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7" w:rsidRPr="00D96A2A" w:rsidRDefault="00306F27" w:rsidP="00306F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306F27" w:rsidRPr="00D96A2A" w:rsidRDefault="00306F27" w:rsidP="00306F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306F27" w:rsidRPr="00F34E93" w:rsidRDefault="00306F27" w:rsidP="00306F27">
      <w:pPr>
        <w:rPr>
          <w:rFonts w:ascii="Times New Roman" w:hAnsi="Times New Roman" w:cs="Times New Roman"/>
          <w:b/>
        </w:rPr>
      </w:pPr>
    </w:p>
    <w:p w:rsidR="00306F27" w:rsidRDefault="00306F27" w:rsidP="00306F2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306F27" w:rsidRDefault="00306F27" w:rsidP="00306F2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306F27" w:rsidRDefault="00306F27" w:rsidP="00306F2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____________А.Х. </w:t>
      </w:r>
      <w:proofErr w:type="spellStart"/>
      <w:r>
        <w:rPr>
          <w:rFonts w:ascii="Times New Roman" w:hAnsi="Times New Roman" w:cs="Times New Roman"/>
          <w:b/>
        </w:rPr>
        <w:t>Тамбиев</w:t>
      </w:r>
      <w:proofErr w:type="spellEnd"/>
    </w:p>
    <w:p w:rsidR="00306F27" w:rsidRDefault="00306F27" w:rsidP="00306F2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06F27" w:rsidRDefault="00306F27" w:rsidP="00306F2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«___» ____________ 2020 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77BA6" w:rsidRPr="00CF3B77" w:rsidRDefault="00377BA6" w:rsidP="00377BA6">
      <w:pPr>
        <w:rPr>
          <w:rFonts w:ascii="Times New Roman" w:hAnsi="Times New Roman" w:cs="Times New Roman"/>
          <w:b/>
        </w:rPr>
      </w:pPr>
    </w:p>
    <w:p w:rsidR="00377BA6" w:rsidRPr="00306F27" w:rsidRDefault="00377BA6" w:rsidP="00306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06F27">
        <w:rPr>
          <w:rFonts w:ascii="Times New Roman" w:hAnsi="Times New Roman" w:cs="Times New Roman"/>
          <w:sz w:val="24"/>
          <w:szCs w:val="24"/>
        </w:rPr>
        <w:t>Программа повышения квалификации по специальности</w:t>
      </w:r>
    </w:p>
    <w:p w:rsidR="002928D2" w:rsidRPr="00306F27" w:rsidRDefault="00306F27" w:rsidP="00306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27">
        <w:rPr>
          <w:rFonts w:ascii="Times New Roman" w:hAnsi="Times New Roman" w:cs="Times New Roman"/>
          <w:b/>
          <w:sz w:val="24"/>
          <w:szCs w:val="24"/>
        </w:rPr>
        <w:t>«</w:t>
      </w:r>
      <w:r w:rsidR="002928D2" w:rsidRPr="00306F27">
        <w:rPr>
          <w:rFonts w:ascii="Times New Roman" w:hAnsi="Times New Roman" w:cs="Times New Roman"/>
          <w:b/>
          <w:sz w:val="24"/>
          <w:szCs w:val="24"/>
        </w:rPr>
        <w:t>Сестринское дело</w:t>
      </w:r>
      <w:r w:rsidRPr="00306F27">
        <w:rPr>
          <w:rFonts w:ascii="Times New Roman" w:hAnsi="Times New Roman" w:cs="Times New Roman"/>
          <w:b/>
          <w:sz w:val="24"/>
          <w:szCs w:val="24"/>
        </w:rPr>
        <w:t>»</w:t>
      </w:r>
    </w:p>
    <w:p w:rsidR="002928D2" w:rsidRDefault="002928D2" w:rsidP="00306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8D2" w:rsidRDefault="002928D2" w:rsidP="00306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BA6" w:rsidRPr="00306F27" w:rsidRDefault="00377BA6" w:rsidP="00306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F27">
        <w:rPr>
          <w:rFonts w:ascii="Times New Roman" w:hAnsi="Times New Roman" w:cs="Times New Roman"/>
          <w:sz w:val="24"/>
          <w:szCs w:val="24"/>
        </w:rPr>
        <w:t xml:space="preserve">Актуальные вопросы </w:t>
      </w:r>
      <w:r w:rsidR="007B701E">
        <w:rPr>
          <w:rFonts w:ascii="Times New Roman" w:hAnsi="Times New Roman" w:cs="Times New Roman"/>
          <w:sz w:val="24"/>
          <w:szCs w:val="24"/>
        </w:rPr>
        <w:t>ультразвуковой диагностики</w:t>
      </w:r>
    </w:p>
    <w:bookmarkEnd w:id="0"/>
    <w:p w:rsidR="00377BA6" w:rsidRPr="00CF3B77" w:rsidRDefault="00377BA6" w:rsidP="00306F27">
      <w:pPr>
        <w:pStyle w:val="Style3"/>
        <w:widowControl/>
        <w:tabs>
          <w:tab w:val="left" w:pos="2340"/>
        </w:tabs>
        <w:spacing w:line="24" w:lineRule="auto"/>
        <w:rPr>
          <w:sz w:val="36"/>
          <w:szCs w:val="36"/>
        </w:rPr>
      </w:pPr>
      <w:r>
        <w:rPr>
          <w:u w:val="single"/>
        </w:rPr>
        <w:t>_________________________________________________________________________</w:t>
      </w:r>
    </w:p>
    <w:p w:rsidR="00377BA6" w:rsidRPr="00306F27" w:rsidRDefault="00377BA6" w:rsidP="00306F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06F27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736E12" w:rsidRDefault="00377BA6" w:rsidP="00306F27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77BA6" w:rsidRPr="00736E12" w:rsidRDefault="00377BA6" w:rsidP="00306F27">
      <w:pPr>
        <w:spacing w:after="0"/>
        <w:rPr>
          <w:rFonts w:ascii="Calibri" w:eastAsia="Times New Roman" w:hAnsi="Calibri" w:cs="Times New Roman"/>
          <w:lang w:eastAsia="ru-RU"/>
        </w:rPr>
      </w:pPr>
    </w:p>
    <w:p w:rsidR="00377BA6" w:rsidRPr="00DC62CD" w:rsidRDefault="00377BA6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7BA6" w:rsidRDefault="00377BA6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D33213" w:rsidP="00306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024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3F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24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BA6" w:rsidRPr="00306F27" w:rsidRDefault="00D33213" w:rsidP="00306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27">
        <w:rPr>
          <w:rFonts w:ascii="Times New Roman" w:hAnsi="Times New Roman" w:cs="Times New Roman"/>
          <w:sz w:val="24"/>
          <w:szCs w:val="24"/>
        </w:rPr>
        <w:t>Москва 2020г.</w:t>
      </w:r>
    </w:p>
    <w:p w:rsidR="005A2DBC" w:rsidRPr="00F241B8" w:rsidRDefault="00377BA6" w:rsidP="00E95AD2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241B8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Pr="00F241B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241B8" w:rsidRPr="00F241B8" w:rsidRDefault="00F241B8" w:rsidP="00306F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E0E6C" w:rsidRPr="007B701E" w:rsidRDefault="007B701E" w:rsidP="00CE0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E0E6C" w:rsidRPr="007B70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 реализации  программы</w:t>
      </w:r>
      <w:r w:rsidR="00CE0E6C" w:rsidRPr="0033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E6C" w:rsidRPr="007B7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 квалификации</w:t>
      </w:r>
      <w:r w:rsidR="00CE0E6C" w:rsidRPr="0033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E6C" w:rsidRPr="007B701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совершенствование</w:t>
      </w:r>
      <w:r w:rsidR="00CE0E6C" w:rsidRPr="0033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E6C" w:rsidRPr="007B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CE0E6C" w:rsidRPr="0033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E6C" w:rsidRPr="007B7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(слушателей)</w:t>
      </w:r>
      <w:r w:rsidR="00CE0E6C" w:rsidRPr="0033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E6C" w:rsidRPr="007B70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компетенций,  необходимых  для профессиональной  деятельности  специалиста  со  средним  медицинским  образованием, работающим  в кабинетах ультразвуковой диагностики.</w:t>
      </w:r>
    </w:p>
    <w:p w:rsidR="007B701E" w:rsidRPr="007B701E" w:rsidRDefault="007B701E" w:rsidP="007B7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профессиональная образовательная программа «</w:t>
      </w:r>
      <w:r w:rsidR="006C2407" w:rsidRPr="00306F27">
        <w:rPr>
          <w:rFonts w:ascii="Times New Roman" w:hAnsi="Times New Roman" w:cs="Times New Roman"/>
          <w:sz w:val="24"/>
          <w:szCs w:val="24"/>
        </w:rPr>
        <w:t xml:space="preserve">Актуальные вопросы </w:t>
      </w:r>
      <w:r w:rsidR="006C2407">
        <w:rPr>
          <w:rFonts w:ascii="Times New Roman" w:hAnsi="Times New Roman" w:cs="Times New Roman"/>
          <w:sz w:val="24"/>
          <w:szCs w:val="24"/>
        </w:rPr>
        <w:t>ультразвуковой диагностики</w:t>
      </w:r>
      <w:r w:rsidRPr="007B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предназначена для повышения квалификации специалистов со средним</w:t>
      </w:r>
      <w:r w:rsidR="006C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 образованием по специальности «Лечебное дело», «Сестринское дело»,</w:t>
      </w:r>
      <w:r w:rsidR="006C2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«Акушерское дело».</w:t>
      </w:r>
    </w:p>
    <w:p w:rsidR="007B701E" w:rsidRPr="007B701E" w:rsidRDefault="007B701E" w:rsidP="007B7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обучение медицинских работников, осуществляющих</w:t>
      </w:r>
    </w:p>
    <w:p w:rsidR="007B701E" w:rsidRPr="007B701E" w:rsidRDefault="007B701E" w:rsidP="007B7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профессиональную деятельность в медицинских организациях в качестве медицинских</w:t>
      </w:r>
    </w:p>
    <w:p w:rsidR="007B701E" w:rsidRPr="007B701E" w:rsidRDefault="007B701E" w:rsidP="007B7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сестер отделений (кабинетов) ультразвуковой диагностики.</w:t>
      </w:r>
    </w:p>
    <w:p w:rsidR="00F241B8" w:rsidRDefault="00F241B8" w:rsidP="00F241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AF6" w:rsidRPr="006C2407" w:rsidRDefault="00377BA6" w:rsidP="006C240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41B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обучения. </w:t>
      </w:r>
    </w:p>
    <w:p w:rsidR="00813AF6" w:rsidRPr="00813AF6" w:rsidRDefault="00813AF6" w:rsidP="00813AF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AF6">
        <w:rPr>
          <w:rFonts w:ascii="Times New Roman" w:hAnsi="Times New Roman" w:cs="Times New Roman"/>
          <w:sz w:val="24"/>
          <w:szCs w:val="24"/>
        </w:rPr>
        <w:t>Слушатель в результате освоения дополнительной профессиональной программы</w:t>
      </w:r>
    </w:p>
    <w:p w:rsidR="00813AF6" w:rsidRPr="00813AF6" w:rsidRDefault="00813AF6" w:rsidP="00813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AF6">
        <w:rPr>
          <w:rFonts w:ascii="Times New Roman" w:hAnsi="Times New Roman" w:cs="Times New Roman"/>
          <w:sz w:val="24"/>
          <w:szCs w:val="24"/>
        </w:rPr>
        <w:t xml:space="preserve"> «</w:t>
      </w:r>
      <w:r w:rsidRPr="00306F27">
        <w:rPr>
          <w:rFonts w:ascii="Times New Roman" w:hAnsi="Times New Roman" w:cs="Times New Roman"/>
          <w:sz w:val="24"/>
          <w:szCs w:val="24"/>
        </w:rPr>
        <w:t xml:space="preserve">Актуальные вопросы </w:t>
      </w:r>
      <w:r>
        <w:rPr>
          <w:rFonts w:ascii="Times New Roman" w:hAnsi="Times New Roman" w:cs="Times New Roman"/>
          <w:sz w:val="24"/>
          <w:szCs w:val="24"/>
        </w:rPr>
        <w:t>ультразвуковой диагностики</w:t>
      </w:r>
      <w:r w:rsidRPr="00813AF6">
        <w:rPr>
          <w:rFonts w:ascii="Times New Roman" w:hAnsi="Times New Roman" w:cs="Times New Roman"/>
          <w:sz w:val="24"/>
          <w:szCs w:val="24"/>
        </w:rPr>
        <w:t>» должен приобрести следующие знания и умения, необходимые для качественного выполнения видов профессиональной деятельности.</w:t>
      </w:r>
    </w:p>
    <w:p w:rsidR="00992325" w:rsidRPr="00992325" w:rsidRDefault="00992325" w:rsidP="00813A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460">
        <w:rPr>
          <w:rFonts w:ascii="Times New Roman" w:hAnsi="Times New Roman" w:cs="Times New Roman"/>
          <w:sz w:val="24"/>
          <w:szCs w:val="24"/>
        </w:rPr>
        <w:t>Слушатель должен</w:t>
      </w:r>
      <w:r w:rsidRPr="00992325">
        <w:rPr>
          <w:rFonts w:ascii="Times New Roman" w:hAnsi="Times New Roman" w:cs="Times New Roman"/>
          <w:b/>
          <w:sz w:val="24"/>
          <w:szCs w:val="24"/>
        </w:rPr>
        <w:t xml:space="preserve"> знать</w:t>
      </w:r>
      <w:r w:rsidR="00490460">
        <w:rPr>
          <w:rFonts w:ascii="Times New Roman" w:hAnsi="Times New Roman" w:cs="Times New Roman"/>
          <w:b/>
          <w:sz w:val="24"/>
          <w:szCs w:val="24"/>
        </w:rPr>
        <w:t>:</w:t>
      </w:r>
    </w:p>
    <w:p w:rsidR="00CE0E6C" w:rsidRPr="00CE0E6C" w:rsidRDefault="00490460" w:rsidP="00CE0E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6C">
        <w:rPr>
          <w:rFonts w:ascii="Times New Roman" w:hAnsi="Times New Roman" w:cs="Times New Roman"/>
          <w:sz w:val="24"/>
          <w:szCs w:val="24"/>
        </w:rPr>
        <w:t xml:space="preserve">- </w:t>
      </w:r>
      <w:r w:rsidR="00CE0E6C"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кабинета ультразвуковой диагностики;</w:t>
      </w:r>
    </w:p>
    <w:p w:rsidR="00CE0E6C" w:rsidRPr="00CE0E6C" w:rsidRDefault="00CE0E6C" w:rsidP="00CE0E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работы ультразвуковой аппаратуры, правильность ее эксплуатации, соблюдение техники безопасности;</w:t>
      </w:r>
    </w:p>
    <w:p w:rsidR="00CE0E6C" w:rsidRPr="00CE0E6C" w:rsidRDefault="00CE0E6C" w:rsidP="00CE0E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очередность обследования пациентов в соответствии с часами работы кабинета и состоянием пациента;</w:t>
      </w:r>
    </w:p>
    <w:p w:rsidR="00CE0E6C" w:rsidRPr="00CE0E6C" w:rsidRDefault="00CE0E6C" w:rsidP="00CE0E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подготовки пациента к исследованию;</w:t>
      </w:r>
    </w:p>
    <w:p w:rsidR="00CE0E6C" w:rsidRPr="00CE0E6C" w:rsidRDefault="00CE0E6C" w:rsidP="00CE0E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санитарно-эпидемиологический режим при проведении инвазивной манипуляции;</w:t>
      </w:r>
    </w:p>
    <w:p w:rsidR="00CE0E6C" w:rsidRPr="00CE0E6C" w:rsidRDefault="00CE0E6C" w:rsidP="00CE0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подготовки к ультразвуковому исследованию;</w:t>
      </w:r>
    </w:p>
    <w:p w:rsidR="00CE0E6C" w:rsidRPr="00CE0E6C" w:rsidRDefault="00CE0E6C" w:rsidP="00CE0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ведения медицинской документации;</w:t>
      </w:r>
    </w:p>
    <w:p w:rsidR="00CE0E6C" w:rsidRPr="00CE0E6C" w:rsidRDefault="00CE0E6C" w:rsidP="00CE0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сбора, хранения и удаления отходов в медицинских организациях;</w:t>
      </w:r>
    </w:p>
    <w:p w:rsidR="00CE0E6C" w:rsidRPr="00CE0E6C" w:rsidRDefault="00CE0E6C" w:rsidP="00CE0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медицинскую этику и психологию общения;</w:t>
      </w:r>
    </w:p>
    <w:p w:rsidR="00CE0E6C" w:rsidRPr="00CE0E6C" w:rsidRDefault="00CE0E6C" w:rsidP="00CE0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оказания медицинской помощи пострадавшим.</w:t>
      </w:r>
    </w:p>
    <w:p w:rsidR="00CE0E6C" w:rsidRDefault="00CE0E6C" w:rsidP="00156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460" w:rsidRPr="00490460" w:rsidRDefault="00490460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460">
        <w:rPr>
          <w:rFonts w:ascii="Times New Roman" w:hAnsi="Times New Roman" w:cs="Times New Roman"/>
          <w:sz w:val="24"/>
          <w:szCs w:val="24"/>
        </w:rPr>
        <w:t xml:space="preserve"> Слушатель должен </w:t>
      </w:r>
      <w:r w:rsidRPr="00490460">
        <w:rPr>
          <w:rFonts w:ascii="Times New Roman" w:hAnsi="Times New Roman" w:cs="Times New Roman"/>
          <w:b/>
          <w:sz w:val="24"/>
          <w:szCs w:val="24"/>
        </w:rPr>
        <w:t>уметь</w:t>
      </w:r>
      <w:r w:rsidRPr="004904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0E6C" w:rsidRPr="00CE0E6C" w:rsidRDefault="00CE0E6C" w:rsidP="00074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прием врача ультразвуковой диагностики;</w:t>
      </w:r>
    </w:p>
    <w:p w:rsidR="00CE0E6C" w:rsidRPr="00CE0E6C" w:rsidRDefault="00CE0E6C" w:rsidP="00074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ультразвуковую аппаратуру к работе, контролировать ее исправность, </w:t>
      </w:r>
    </w:p>
    <w:p w:rsidR="00CE0E6C" w:rsidRPr="00CE0E6C" w:rsidRDefault="00CE0E6C" w:rsidP="00074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 w:rsidRPr="0007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эксплуатации, соблюдение техники безопасности;</w:t>
      </w:r>
    </w:p>
    <w:p w:rsidR="00CE0E6C" w:rsidRPr="00CE0E6C" w:rsidRDefault="00CE0E6C" w:rsidP="00074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очередность пациентов </w:t>
      </w:r>
      <w:proofErr w:type="gramStart"/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иные виды исследований в соответствии с</w:t>
      </w:r>
      <w:r w:rsidRPr="0007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часами работы кабинета</w:t>
      </w:r>
      <w:r w:rsidRPr="0007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состоянием пациента;</w:t>
      </w:r>
    </w:p>
    <w:p w:rsidR="00CE0E6C" w:rsidRPr="00CE0E6C" w:rsidRDefault="000749C5" w:rsidP="00074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0E6C"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proofErr w:type="spellStart"/>
      <w:r w:rsidR="00CE0E6C"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фоторегистрацию</w:t>
      </w:r>
      <w:proofErr w:type="spellEnd"/>
      <w:r w:rsidR="00CE0E6C"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изображений в процессе проведения исследования и</w:t>
      </w:r>
    </w:p>
    <w:p w:rsidR="00CE0E6C" w:rsidRPr="00CE0E6C" w:rsidRDefault="00CE0E6C" w:rsidP="00074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данных исследований в соответствующих учетных документах;</w:t>
      </w:r>
    </w:p>
    <w:p w:rsidR="00CE0E6C" w:rsidRPr="00CE0E6C" w:rsidRDefault="000749C5" w:rsidP="00074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E6C"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пациента к исследованию, контролировать его состояние во время</w:t>
      </w:r>
      <w:r w:rsidRPr="0007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E6C"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исследования;</w:t>
      </w:r>
    </w:p>
    <w:p w:rsidR="00CE0E6C" w:rsidRPr="00CE0E6C" w:rsidRDefault="000749C5" w:rsidP="00074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0E6C"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врачу при проведении исследований;</w:t>
      </w:r>
    </w:p>
    <w:p w:rsidR="00CE0E6C" w:rsidRPr="00CE0E6C" w:rsidRDefault="000749C5" w:rsidP="00074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0E6C"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текущий </w:t>
      </w:r>
      <w:proofErr w:type="gramStart"/>
      <w:r w:rsidR="00CE0E6C"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E0E6C"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и исправностью аппаратуры,</w:t>
      </w:r>
    </w:p>
    <w:p w:rsidR="00CE0E6C" w:rsidRPr="00CE0E6C" w:rsidRDefault="00CE0E6C" w:rsidP="00074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своевременным ее ремонтом и списанием;</w:t>
      </w:r>
    </w:p>
    <w:p w:rsidR="000749C5" w:rsidRPr="000749C5" w:rsidRDefault="000749C5" w:rsidP="000749C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0E6C"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инвазивных манипуляций поддерживать в кабинете </w:t>
      </w:r>
      <w:r w:rsidRPr="000749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0E6C"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септический</w:t>
      </w:r>
      <w:r w:rsidRPr="0007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E6C" w:rsidRPr="00CE0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режим, готовить стерильный инструментарий, материалы,</w:t>
      </w:r>
      <w:r w:rsidRPr="000749C5">
        <w:rPr>
          <w:rFonts w:ascii="Times New Roman" w:hAnsi="Times New Roman" w:cs="Times New Roman"/>
          <w:sz w:val="24"/>
          <w:szCs w:val="24"/>
        </w:rPr>
        <w:t xml:space="preserve"> </w:t>
      </w:r>
      <w:r w:rsidRPr="000749C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халаты, а также необходимый набор препаратов, пациента к проведению инвазивной манипуляции и ассистировать врачу при ее проведении;</w:t>
      </w:r>
    </w:p>
    <w:p w:rsidR="000749C5" w:rsidRPr="000749C5" w:rsidRDefault="000749C5" w:rsidP="000749C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C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консультировать пациента и его окружение по подготовке к исследованию;</w:t>
      </w:r>
    </w:p>
    <w:p w:rsidR="000749C5" w:rsidRPr="000749C5" w:rsidRDefault="000749C5" w:rsidP="000749C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вести утвержденную медицинскую документацию;</w:t>
      </w:r>
    </w:p>
    <w:p w:rsidR="000749C5" w:rsidRPr="000749C5" w:rsidRDefault="000749C5" w:rsidP="00074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первую медицинскую помощь.</w:t>
      </w:r>
    </w:p>
    <w:p w:rsidR="00CE0E6C" w:rsidRPr="00CE0E6C" w:rsidRDefault="00CE0E6C" w:rsidP="00CE0E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E0E6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7075E8" w:rsidRDefault="007075E8" w:rsidP="004904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BA6" w:rsidRPr="006B0750" w:rsidRDefault="0015667E" w:rsidP="0015667E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7BA6" w:rsidRPr="006B07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77BA6" w:rsidRPr="006B0750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  <w:r w:rsidR="00424F97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6B0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5E8" w:rsidRDefault="00377BA6" w:rsidP="00306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6B0750" w:rsidRDefault="007075E8" w:rsidP="00306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377BA6" w:rsidRPr="006B075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6B0750" w:rsidRDefault="00377BA6" w:rsidP="00306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3F779D" w:rsidRDefault="00992325" w:rsidP="00337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A2DBC">
        <w:rPr>
          <w:rFonts w:ascii="Times New Roman" w:hAnsi="Times New Roman" w:cs="Times New Roman"/>
          <w:sz w:val="28"/>
          <w:szCs w:val="28"/>
        </w:rPr>
        <w:t xml:space="preserve"> </w:t>
      </w:r>
      <w:r w:rsidR="005A2DBC" w:rsidRPr="005A2DBC">
        <w:rPr>
          <w:rFonts w:ascii="Times New Roman" w:hAnsi="Times New Roman" w:cs="Times New Roman"/>
          <w:sz w:val="24"/>
          <w:szCs w:val="24"/>
        </w:rPr>
        <w:t>«</w:t>
      </w:r>
      <w:r w:rsidR="00337320" w:rsidRPr="00306F27">
        <w:rPr>
          <w:rFonts w:ascii="Times New Roman" w:hAnsi="Times New Roman" w:cs="Times New Roman"/>
          <w:sz w:val="24"/>
          <w:szCs w:val="24"/>
        </w:rPr>
        <w:t xml:space="preserve">Актуальные вопросы </w:t>
      </w:r>
      <w:r w:rsidR="00337320">
        <w:rPr>
          <w:rFonts w:ascii="Times New Roman" w:hAnsi="Times New Roman" w:cs="Times New Roman"/>
          <w:sz w:val="24"/>
          <w:szCs w:val="24"/>
        </w:rPr>
        <w:t>ультразвуковой диагностики</w:t>
      </w:r>
      <w:r w:rsidR="005A2DBC" w:rsidRPr="005A2DBC">
        <w:rPr>
          <w:rFonts w:ascii="Times New Roman" w:hAnsi="Times New Roman" w:cs="Times New Roman"/>
          <w:sz w:val="24"/>
          <w:szCs w:val="24"/>
        </w:rPr>
        <w:t>»</w:t>
      </w:r>
    </w:p>
    <w:p w:rsidR="003F779D" w:rsidRDefault="00377BA6" w:rsidP="003F779D">
      <w:pPr>
        <w:spacing w:after="0"/>
        <w:ind w:right="-83"/>
        <w:rPr>
          <w:rFonts w:ascii="Times New Roman" w:hAnsi="Times New Roman" w:cs="Times New Roman"/>
        </w:rPr>
      </w:pPr>
      <w:r w:rsidRPr="00992325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992325">
        <w:rPr>
          <w:rFonts w:ascii="Times New Roman" w:hAnsi="Times New Roman" w:cs="Times New Roman"/>
          <w:sz w:val="24"/>
          <w:szCs w:val="24"/>
        </w:rPr>
        <w:t xml:space="preserve"> </w:t>
      </w:r>
      <w:r w:rsidRPr="00992325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="00992325" w:rsidRPr="00992325">
        <w:rPr>
          <w:rFonts w:ascii="Times New Roman" w:hAnsi="Times New Roman" w:cs="Times New Roman"/>
        </w:rPr>
        <w:t>специалисты со средним медицинским образованием.</w:t>
      </w:r>
    </w:p>
    <w:p w:rsidR="00992325" w:rsidRPr="003F779D" w:rsidRDefault="00377BA6" w:rsidP="003F779D">
      <w:pPr>
        <w:spacing w:after="0"/>
        <w:ind w:right="-83"/>
        <w:rPr>
          <w:rFonts w:ascii="Times New Roman" w:hAnsi="Times New Roman" w:cs="Times New Roman"/>
        </w:rPr>
      </w:pPr>
      <w:r w:rsidRPr="001C4904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1C4904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</w:p>
    <w:p w:rsidR="00377BA6" w:rsidRDefault="00377BA6" w:rsidP="004174BB">
      <w:pPr>
        <w:spacing w:after="0"/>
        <w:ind w:right="-83" w:firstLine="28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6B0750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7075E8" w:rsidRPr="006B0750" w:rsidRDefault="007075E8" w:rsidP="00306F27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4331"/>
        <w:gridCol w:w="900"/>
        <w:gridCol w:w="1080"/>
        <w:gridCol w:w="1440"/>
        <w:gridCol w:w="1260"/>
      </w:tblGrid>
      <w:tr w:rsidR="00377BA6" w:rsidRPr="006B0750" w:rsidTr="007075E8">
        <w:trPr>
          <w:cantSplit/>
          <w:trHeight w:hRule="exact" w:val="30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075E8" w:rsidRDefault="00377BA6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075E8" w:rsidRDefault="00377BA6" w:rsidP="00306F27">
            <w:pPr>
              <w:pStyle w:val="3"/>
              <w:tabs>
                <w:tab w:val="left" w:pos="0"/>
              </w:tabs>
              <w:snapToGrid w:val="0"/>
              <w:ind w:left="0" w:firstLine="0"/>
              <w:rPr>
                <w:b/>
                <w:sz w:val="18"/>
                <w:szCs w:val="18"/>
              </w:rPr>
            </w:pPr>
            <w:r w:rsidRPr="007075E8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7075E8" w:rsidRDefault="00377BA6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075E8" w:rsidRDefault="00377BA6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7075E8" w:rsidRDefault="00377BA6" w:rsidP="00306F27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7075E8" w:rsidRDefault="007075E8" w:rsidP="007075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77BA6" w:rsidRPr="006B0750" w:rsidTr="007075E8">
        <w:trPr>
          <w:cantSplit/>
          <w:trHeight w:hRule="exact" w:val="55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1E1F1F" w:rsidRDefault="00377BA6" w:rsidP="00306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1E1F1F" w:rsidRDefault="00377BA6" w:rsidP="00306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1E1F1F" w:rsidRDefault="00377BA6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7075E8" w:rsidRDefault="00377BA6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075E8" w:rsidRDefault="00377BA6" w:rsidP="00306F27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1E1F1F" w:rsidRDefault="00377BA6" w:rsidP="00306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BA6" w:rsidRPr="006B0750" w:rsidTr="001231B0">
        <w:trPr>
          <w:cantSplit/>
          <w:trHeight w:val="566"/>
        </w:trPr>
        <w:tc>
          <w:tcPr>
            <w:tcW w:w="822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7075E8" w:rsidRDefault="00377BA6" w:rsidP="00707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1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D544E7" w:rsidRDefault="00337320" w:rsidP="00D54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320">
              <w:rPr>
                <w:rFonts w:ascii="Times New Roman" w:eastAsia="Times New Roman" w:hAnsi="Times New Roman" w:cs="Times New Roman"/>
                <w:lang w:eastAsia="ru-RU"/>
              </w:rPr>
              <w:t>Общие вопросы профессиональной деятельности специалиста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7075E8" w:rsidRDefault="00876D7D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7075E8" w:rsidRDefault="00876D7D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7075E8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77BA6" w:rsidRPr="007075E8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77BA6" w:rsidRPr="006B0750" w:rsidTr="00D544E7">
        <w:trPr>
          <w:cantSplit/>
          <w:trHeight w:val="63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7075E8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D544E7" w:rsidRDefault="005A2DBC" w:rsidP="00D54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E7">
              <w:rPr>
                <w:rFonts w:ascii="Times New Roman" w:hAnsi="Times New Roman" w:cs="Times New Roman"/>
              </w:rPr>
              <w:t>У</w:t>
            </w:r>
            <w:r w:rsidR="00D544E7" w:rsidRPr="00D544E7">
              <w:rPr>
                <w:rFonts w:ascii="Times New Roman" w:eastAsia="Times New Roman" w:hAnsi="Times New Roman" w:cs="Times New Roman"/>
                <w:lang w:eastAsia="ru-RU"/>
              </w:rPr>
              <w:t>льтразвуковые методы исследования в клинике внутренних болезней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7075E8" w:rsidRDefault="00876D7D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7075E8" w:rsidRDefault="00876D7D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7075E8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7BA6" w:rsidRPr="007075E8" w:rsidRDefault="00377BA6" w:rsidP="00707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D544E7" w:rsidRPr="006B0750" w:rsidTr="00D544E7">
        <w:trPr>
          <w:cantSplit/>
          <w:trHeight w:val="532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544E7" w:rsidRPr="007075E8" w:rsidRDefault="00D544E7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544E7" w:rsidRPr="00D544E7" w:rsidRDefault="00D544E7" w:rsidP="00D54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E7">
              <w:rPr>
                <w:rFonts w:ascii="Times New Roman" w:eastAsia="Times New Roman" w:hAnsi="Times New Roman" w:cs="Times New Roman"/>
                <w:lang w:eastAsia="ru-RU"/>
              </w:rPr>
              <w:t xml:space="preserve">Первая медицинская </w:t>
            </w:r>
          </w:p>
          <w:p w:rsidR="00D544E7" w:rsidRPr="00D544E7" w:rsidRDefault="00D544E7" w:rsidP="00D54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E7">
              <w:rPr>
                <w:rFonts w:ascii="Times New Roman" w:eastAsia="Times New Roman" w:hAnsi="Times New Roman" w:cs="Times New Roman"/>
                <w:lang w:eastAsia="ru-RU"/>
              </w:rPr>
              <w:t>помощь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544E7" w:rsidRPr="007075E8" w:rsidRDefault="00876D7D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544E7" w:rsidRPr="007075E8" w:rsidRDefault="00876D7D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544E7" w:rsidRPr="007075E8" w:rsidRDefault="00876D7D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44E7" w:rsidRPr="007075E8" w:rsidRDefault="00354953" w:rsidP="00707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77BA6" w:rsidRPr="006B0750" w:rsidTr="00D544E7">
        <w:trPr>
          <w:cantSplit/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7075E8" w:rsidRDefault="007075E8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D544E7" w:rsidRDefault="00377BA6" w:rsidP="00D544E7">
            <w:pPr>
              <w:spacing w:after="0"/>
              <w:rPr>
                <w:rFonts w:ascii="Times New Roman" w:hAnsi="Times New Roman" w:cs="Times New Roman"/>
              </w:rPr>
            </w:pPr>
            <w:r w:rsidRPr="00D544E7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7075E8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7075E8" w:rsidRDefault="00876D7D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7075E8" w:rsidRDefault="00876D7D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7BA6" w:rsidRPr="007075E8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</w:tr>
      <w:tr w:rsidR="007075E8" w:rsidRPr="006B0750" w:rsidTr="001A5C2A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75E8" w:rsidRPr="007075E8" w:rsidRDefault="007075E8" w:rsidP="007075E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75E8" w:rsidRPr="007075E8" w:rsidRDefault="007075E8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75E8" w:rsidRPr="007075E8" w:rsidRDefault="007075E8" w:rsidP="00876D7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76D7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75E8" w:rsidRPr="007075E8" w:rsidRDefault="00876D7D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E8" w:rsidRPr="007075E8" w:rsidRDefault="007075E8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77BA6" w:rsidRDefault="00377BA6" w:rsidP="00306F2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750">
        <w:rPr>
          <w:sz w:val="24"/>
          <w:szCs w:val="24"/>
        </w:rPr>
        <w:t xml:space="preserve">      </w:t>
      </w:r>
      <w:r w:rsidRPr="006B0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7075E8" w:rsidRPr="006B0750" w:rsidRDefault="007075E8" w:rsidP="00306F2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6B0750" w:rsidRDefault="00377BA6" w:rsidP="00306F2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6B0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7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6B0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Учебно-тематический план лекций</w:t>
      </w:r>
    </w:p>
    <w:p w:rsidR="001661C6" w:rsidRDefault="00377BA6" w:rsidP="00306F27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6B0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A2DBC" w:rsidRPr="005A2DBC" w:rsidRDefault="005A2DBC" w:rsidP="0030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DB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A2DBC">
        <w:rPr>
          <w:rFonts w:ascii="Times New Roman" w:hAnsi="Times New Roman" w:cs="Times New Roman"/>
          <w:sz w:val="24"/>
          <w:szCs w:val="24"/>
        </w:rPr>
        <w:t xml:space="preserve">    «Актуальные вопросы </w:t>
      </w:r>
      <w:r w:rsidR="001231B0">
        <w:rPr>
          <w:rFonts w:ascii="Times New Roman" w:hAnsi="Times New Roman" w:cs="Times New Roman"/>
          <w:sz w:val="24"/>
          <w:szCs w:val="24"/>
        </w:rPr>
        <w:t>ультразвуковой диагностики</w:t>
      </w:r>
      <w:r w:rsidRPr="005A2DBC">
        <w:rPr>
          <w:rFonts w:ascii="Times New Roman" w:hAnsi="Times New Roman" w:cs="Times New Roman"/>
          <w:sz w:val="24"/>
          <w:szCs w:val="24"/>
        </w:rPr>
        <w:t>»</w:t>
      </w:r>
    </w:p>
    <w:p w:rsidR="00377BA6" w:rsidRPr="006B0750" w:rsidRDefault="00377BA6" w:rsidP="00306F2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2045"/>
        <w:gridCol w:w="2031"/>
      </w:tblGrid>
      <w:tr w:rsidR="00377BA6" w:rsidRPr="006B0750" w:rsidTr="001A5C2A">
        <w:trPr>
          <w:trHeight w:val="254"/>
        </w:trPr>
        <w:tc>
          <w:tcPr>
            <w:tcW w:w="675" w:type="dxa"/>
            <w:vMerge w:val="restart"/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418" w:type="dxa"/>
            <w:vMerge w:val="restart"/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377BA6" w:rsidRPr="006B0750" w:rsidTr="001A5C2A">
        <w:trPr>
          <w:trHeight w:val="72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377BA6" w:rsidRPr="006B0750" w:rsidTr="001A5C2A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377BA6" w:rsidRPr="001C4904" w:rsidRDefault="00377BA6" w:rsidP="00306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9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77BA6" w:rsidRPr="001C4904" w:rsidRDefault="00377BA6" w:rsidP="00306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9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7BA6" w:rsidRPr="001C4904" w:rsidRDefault="00377BA6" w:rsidP="00306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9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</w:tcPr>
          <w:p w:rsidR="00377BA6" w:rsidRPr="001C4904" w:rsidRDefault="00377BA6" w:rsidP="00306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9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</w:tcPr>
          <w:p w:rsidR="00377BA6" w:rsidRPr="001C4904" w:rsidRDefault="00377BA6" w:rsidP="00306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9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661C6" w:rsidRPr="006B0750" w:rsidTr="007075E8">
        <w:tc>
          <w:tcPr>
            <w:tcW w:w="675" w:type="dxa"/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vAlign w:val="center"/>
          </w:tcPr>
          <w:p w:rsidR="001661C6" w:rsidRPr="00334DAE" w:rsidRDefault="005A2DBC" w:rsidP="007075E8">
            <w:pPr>
              <w:rPr>
                <w:rFonts w:ascii="Times New Roman" w:hAnsi="Times New Roman" w:cs="Times New Roman"/>
                <w:b/>
              </w:rPr>
            </w:pPr>
            <w:r w:rsidRPr="00334DAE">
              <w:rPr>
                <w:rFonts w:ascii="Times New Roman" w:hAnsi="Times New Roman" w:cs="Times New Roman"/>
                <w:b/>
              </w:rPr>
              <w:t xml:space="preserve"> </w:t>
            </w:r>
            <w:r w:rsidR="001231B0" w:rsidRPr="00337320">
              <w:rPr>
                <w:rFonts w:ascii="Times New Roman" w:eastAsia="Times New Roman" w:hAnsi="Times New Roman" w:cs="Times New Roman"/>
                <w:b/>
                <w:lang w:eastAsia="ru-RU"/>
              </w:rPr>
              <w:t>Общие вопросы профессиональной деятельности специалиста</w:t>
            </w:r>
          </w:p>
        </w:tc>
        <w:tc>
          <w:tcPr>
            <w:tcW w:w="1418" w:type="dxa"/>
            <w:vAlign w:val="center"/>
          </w:tcPr>
          <w:p w:rsidR="001661C6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:rsidR="001661C6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661C6" w:rsidRPr="006B0750" w:rsidTr="007075E8">
        <w:trPr>
          <w:trHeight w:val="41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34DAE" w:rsidRPr="00334DAE" w:rsidRDefault="00334DAE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</w:t>
            </w:r>
          </w:p>
          <w:p w:rsidR="00334DAE" w:rsidRPr="00334DAE" w:rsidRDefault="00334DAE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инфекций связанных </w:t>
            </w:r>
            <w:proofErr w:type="gramStart"/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34DAE" w:rsidRPr="00334DAE" w:rsidRDefault="00334DAE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оказанием </w:t>
            </w:r>
          </w:p>
          <w:p w:rsidR="001661C6" w:rsidRPr="00334DAE" w:rsidRDefault="00334DAE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>медицинской помощи.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1C6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1C6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661C6" w:rsidRPr="006B0750" w:rsidTr="007075E8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6" w:rsidRPr="00334DAE" w:rsidRDefault="00334DAE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>Региональный компонент.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1C6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6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661C6" w:rsidRPr="006B0750" w:rsidTr="007075E8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6" w:rsidRPr="00F51149" w:rsidRDefault="001231B0" w:rsidP="007075E8">
            <w:pPr>
              <w:rPr>
                <w:rFonts w:ascii="Times New Roman" w:hAnsi="Times New Roman" w:cs="Times New Roman"/>
                <w:b/>
              </w:rPr>
            </w:pPr>
            <w:r w:rsidRPr="00F51149">
              <w:rPr>
                <w:rFonts w:ascii="Times New Roman" w:hAnsi="Times New Roman" w:cs="Times New Roman"/>
                <w:b/>
              </w:rPr>
              <w:t>У</w:t>
            </w:r>
            <w:r w:rsidRPr="00F511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льтразвуковые методы </w:t>
            </w:r>
            <w:r w:rsidRPr="00D544E7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исследования в клинике внутренних болезней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6" w:rsidRPr="00780C48" w:rsidRDefault="003504F4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6" w:rsidRPr="00780C48" w:rsidRDefault="003504F4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20E10" w:rsidRPr="006B0750" w:rsidTr="007075E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334DAE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основы </w:t>
            </w:r>
          </w:p>
          <w:p w:rsidR="00920E10" w:rsidRPr="00F51149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>ультразвука.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20E10" w:rsidRPr="006B0750" w:rsidTr="007075E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334DAE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Ультразвуковые </w:t>
            </w:r>
          </w:p>
          <w:p w:rsidR="00920E10" w:rsidRPr="00334DAE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методы исследования </w:t>
            </w:r>
            <w:proofErr w:type="gramStart"/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20E10" w:rsidRPr="00F51149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>кардиологии.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20E10" w:rsidRPr="006B0750" w:rsidTr="007075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334DAE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Ультразвуковые </w:t>
            </w:r>
          </w:p>
          <w:p w:rsidR="00920E10" w:rsidRPr="00334DAE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методы  исследования </w:t>
            </w:r>
          </w:p>
          <w:p w:rsidR="00920E10" w:rsidRPr="00F51149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>гепатобилиарной</w:t>
            </w:r>
            <w:proofErr w:type="spellEnd"/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11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>системы.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20E10" w:rsidRPr="006B0750" w:rsidTr="007075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334DAE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Ультразвуковое </w:t>
            </w:r>
          </w:p>
          <w:p w:rsidR="00920E10" w:rsidRPr="00334DAE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 </w:t>
            </w:r>
          </w:p>
          <w:p w:rsidR="00920E10" w:rsidRPr="00334DAE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селезенки      и </w:t>
            </w:r>
          </w:p>
          <w:p w:rsidR="00920E10" w:rsidRPr="00334DAE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поджелудочной </w:t>
            </w:r>
          </w:p>
          <w:p w:rsidR="00920E10" w:rsidRPr="00F51149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>железы.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0E10" w:rsidRPr="006B0750" w:rsidTr="007075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Default="00920E10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334DAE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Ультразвуковые </w:t>
            </w:r>
          </w:p>
          <w:p w:rsidR="00920E10" w:rsidRPr="00334DAE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методы  исследования </w:t>
            </w:r>
          </w:p>
          <w:p w:rsidR="00920E10" w:rsidRPr="00334DAE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органов забрюшинного </w:t>
            </w:r>
          </w:p>
          <w:p w:rsidR="00920E10" w:rsidRPr="00334DAE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пространства и малого </w:t>
            </w:r>
          </w:p>
          <w:p w:rsidR="00920E10" w:rsidRPr="00F51149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>таза.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0E10" w:rsidRPr="006B0750" w:rsidTr="007075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Default="00920E10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334DAE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149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Ультразвуковые </w:t>
            </w: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исследования </w:t>
            </w:r>
          </w:p>
          <w:p w:rsidR="00920E10" w:rsidRPr="00F51149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>гинекологии.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0E10" w:rsidRPr="006B0750" w:rsidTr="007075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Default="00920E10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334DAE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аспекты </w:t>
            </w:r>
          </w:p>
          <w:p w:rsidR="00920E10" w:rsidRPr="00334DAE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ультразвукового </w:t>
            </w:r>
          </w:p>
          <w:p w:rsidR="00920E10" w:rsidRPr="00F51149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>исследования в акушерстве.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0E10" w:rsidRPr="006B0750" w:rsidTr="007075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Default="00920E10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334DAE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Ультразвуковая диагностика </w:t>
            </w:r>
          </w:p>
          <w:p w:rsidR="00920E10" w:rsidRPr="00F51149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DAE">
              <w:rPr>
                <w:rFonts w:ascii="Times New Roman" w:eastAsia="Times New Roman" w:hAnsi="Times New Roman" w:cs="Times New Roman"/>
                <w:lang w:eastAsia="ru-RU"/>
              </w:rPr>
              <w:t>поверхностных структур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0E10" w:rsidRPr="006B0750" w:rsidTr="007075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Default="00920E10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F51149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E10">
              <w:rPr>
                <w:rFonts w:ascii="Times New Roman" w:eastAsia="Times New Roman" w:hAnsi="Times New Roman" w:cs="Times New Roman"/>
                <w:lang w:eastAsia="ru-RU"/>
              </w:rPr>
              <w:t>Ультразвуковая диагностика в педиатрии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0E10" w:rsidRPr="006B0750" w:rsidTr="007075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Default="00920E10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920E10" w:rsidRDefault="00920E10" w:rsidP="00920E1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E10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аспекты </w:t>
            </w:r>
          </w:p>
          <w:p w:rsidR="00920E10" w:rsidRPr="00920E10" w:rsidRDefault="00920E10" w:rsidP="00920E1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E10">
              <w:rPr>
                <w:rFonts w:ascii="Times New Roman" w:eastAsia="Times New Roman" w:hAnsi="Times New Roman" w:cs="Times New Roman"/>
                <w:lang w:eastAsia="ru-RU"/>
              </w:rPr>
              <w:t xml:space="preserve">инвазивных методов </w:t>
            </w:r>
          </w:p>
          <w:p w:rsidR="00920E10" w:rsidRPr="00920E10" w:rsidRDefault="00920E10" w:rsidP="00920E1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E10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исследования </w:t>
            </w:r>
            <w:proofErr w:type="gramStart"/>
            <w:r w:rsidRPr="00920E10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proofErr w:type="gramEnd"/>
            <w:r w:rsidRPr="00920E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20E10" w:rsidRPr="00F51149" w:rsidRDefault="00920E10" w:rsidP="00334DA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E10">
              <w:rPr>
                <w:rFonts w:ascii="Times New Roman" w:eastAsia="Times New Roman" w:hAnsi="Times New Roman" w:cs="Times New Roman"/>
                <w:lang w:eastAsia="ru-RU"/>
              </w:rPr>
              <w:t>контролем ультразвука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0E10" w:rsidRPr="006B0750" w:rsidTr="007075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Default="00920E10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920E10" w:rsidRDefault="00920E10" w:rsidP="00920E1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E10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Ультразвуковая </w:t>
            </w:r>
          </w:p>
          <w:p w:rsidR="00920E10" w:rsidRPr="00920E10" w:rsidRDefault="00920E10" w:rsidP="00920E1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0E10">
              <w:rPr>
                <w:rFonts w:ascii="Times New Roman" w:eastAsia="Times New Roman" w:hAnsi="Times New Roman" w:cs="Times New Roman"/>
                <w:lang w:eastAsia="ru-RU"/>
              </w:rPr>
              <w:t>доплерография</w:t>
            </w:r>
            <w:proofErr w:type="spellEnd"/>
            <w:r w:rsidRPr="00920E10">
              <w:rPr>
                <w:rFonts w:ascii="Times New Roman" w:eastAsia="Times New Roman" w:hAnsi="Times New Roman" w:cs="Times New Roman"/>
                <w:lang w:eastAsia="ru-RU"/>
              </w:rPr>
              <w:t xml:space="preserve"> сердца </w:t>
            </w:r>
          </w:p>
          <w:p w:rsidR="00920E10" w:rsidRPr="00F51149" w:rsidRDefault="00920E10" w:rsidP="00920E1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E10">
              <w:rPr>
                <w:rFonts w:ascii="Times New Roman" w:eastAsia="Times New Roman" w:hAnsi="Times New Roman" w:cs="Times New Roman"/>
                <w:lang w:eastAsia="ru-RU"/>
              </w:rPr>
              <w:t>и сосудов.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0E10" w:rsidRPr="006B0750" w:rsidTr="007075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Default="00920E10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D544E7" w:rsidRDefault="00920E10" w:rsidP="00920E1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E7">
              <w:rPr>
                <w:rFonts w:ascii="Times New Roman" w:eastAsia="Times New Roman" w:hAnsi="Times New Roman" w:cs="Times New Roman"/>
                <w:lang w:eastAsia="ru-RU"/>
              </w:rPr>
              <w:t xml:space="preserve">Первая медицинская </w:t>
            </w:r>
          </w:p>
          <w:p w:rsidR="00920E10" w:rsidRPr="00F51149" w:rsidRDefault="00920E10" w:rsidP="00920E1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544E7">
              <w:rPr>
                <w:rFonts w:ascii="Times New Roman" w:eastAsia="Times New Roman" w:hAnsi="Times New Roman" w:cs="Times New Roman"/>
                <w:lang w:eastAsia="ru-RU"/>
              </w:rPr>
              <w:t>помощь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0" w:rsidRDefault="00920E10" w:rsidP="001A5C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E10" w:rsidRPr="00780C48" w:rsidRDefault="00920E10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91A93" w:rsidRPr="006B0750" w:rsidTr="007075E8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1A93" w:rsidRPr="00780C48" w:rsidRDefault="001231B0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7075E8"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91A93" w:rsidRPr="00780C48" w:rsidRDefault="00391A93" w:rsidP="007075E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4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1A93" w:rsidRPr="00780C48" w:rsidRDefault="00391A93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1A93" w:rsidRPr="00780C48" w:rsidRDefault="00391A93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1A93" w:rsidRPr="00780C48" w:rsidRDefault="00F73BE1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7075E8" w:rsidRPr="006B0750" w:rsidTr="001A5C2A">
        <w:tc>
          <w:tcPr>
            <w:tcW w:w="4077" w:type="dxa"/>
            <w:gridSpan w:val="2"/>
            <w:tcBorders>
              <w:top w:val="single" w:sz="4" w:space="0" w:color="auto"/>
            </w:tcBorders>
          </w:tcPr>
          <w:p w:rsidR="007075E8" w:rsidRPr="00780C48" w:rsidRDefault="007075E8" w:rsidP="00306F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7075E8" w:rsidRPr="00780C48" w:rsidRDefault="007075E8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:rsidR="007075E8" w:rsidRPr="00780C48" w:rsidRDefault="007075E8" w:rsidP="00920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92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:rsidR="007075E8" w:rsidRPr="00780C48" w:rsidRDefault="007075E8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77BA6" w:rsidRDefault="00377BA6" w:rsidP="00306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4BB" w:rsidRDefault="00037D79" w:rsidP="004174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4F4">
        <w:rPr>
          <w:rFonts w:ascii="Times New Roman" w:hAnsi="Times New Roman" w:cs="Times New Roman"/>
          <w:b/>
          <w:sz w:val="24"/>
          <w:szCs w:val="24"/>
        </w:rPr>
        <w:t>3.</w:t>
      </w:r>
      <w:r w:rsidR="004174BB">
        <w:rPr>
          <w:rFonts w:ascii="Times New Roman" w:hAnsi="Times New Roman" w:cs="Times New Roman"/>
          <w:b/>
          <w:sz w:val="24"/>
          <w:szCs w:val="24"/>
        </w:rPr>
        <w:t>3.</w:t>
      </w:r>
      <w:r w:rsidRPr="00350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4BB">
        <w:rPr>
          <w:rFonts w:ascii="Times New Roman" w:hAnsi="Times New Roman" w:cs="Times New Roman"/>
          <w:b/>
          <w:sz w:val="24"/>
          <w:szCs w:val="24"/>
        </w:rPr>
        <w:t>Содержание и структура программы</w:t>
      </w:r>
    </w:p>
    <w:p w:rsidR="00037D79" w:rsidRPr="003504F4" w:rsidRDefault="00037D79" w:rsidP="003504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D79" w:rsidRPr="003504F4" w:rsidRDefault="00F51149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F4">
        <w:rPr>
          <w:rFonts w:ascii="Times New Roman" w:hAnsi="Times New Roman" w:cs="Times New Roman"/>
          <w:b/>
          <w:sz w:val="24"/>
          <w:szCs w:val="24"/>
        </w:rPr>
        <w:t xml:space="preserve">Тема № 1: </w:t>
      </w:r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инфекций связанных с оказанием медицинской помощи.</w:t>
      </w:r>
    </w:p>
    <w:p w:rsidR="00F51149" w:rsidRPr="003504F4" w:rsidRDefault="00F51149" w:rsidP="00F51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ИСМП.</w:t>
      </w:r>
      <w:r w:rsidR="001A5C2A"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передачи инфекции в медицинском учреждении. Профилактические мероприятия. Обработка рук персонала. Общие требования к дезинфекционному режиму в МО. Правила обращения с</w:t>
      </w:r>
      <w:r w:rsidR="001A5C2A"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 отходами.</w:t>
      </w:r>
    </w:p>
    <w:p w:rsidR="00F51149" w:rsidRPr="003504F4" w:rsidRDefault="00F51149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149" w:rsidRPr="003504F4" w:rsidRDefault="00F51149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F4">
        <w:rPr>
          <w:rFonts w:ascii="Times New Roman" w:hAnsi="Times New Roman" w:cs="Times New Roman"/>
          <w:b/>
          <w:sz w:val="24"/>
          <w:szCs w:val="24"/>
        </w:rPr>
        <w:t xml:space="preserve">Тема № 2: </w:t>
      </w:r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</w:t>
      </w:r>
    </w:p>
    <w:p w:rsidR="001A5C2A" w:rsidRPr="003504F4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 технологии в  деятельности  среднего медицинского персонала.</w:t>
      </w:r>
    </w:p>
    <w:p w:rsidR="001A5C2A" w:rsidRPr="003504F4" w:rsidRDefault="001A5C2A" w:rsidP="00F511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51149" w:rsidRPr="003504F4" w:rsidRDefault="00F51149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F4">
        <w:rPr>
          <w:rFonts w:ascii="Times New Roman" w:hAnsi="Times New Roman" w:cs="Times New Roman"/>
          <w:b/>
          <w:sz w:val="24"/>
          <w:szCs w:val="24"/>
        </w:rPr>
        <w:t xml:space="preserve">Тема № 3: </w:t>
      </w:r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основы ультразвука.</w:t>
      </w:r>
    </w:p>
    <w:p w:rsidR="001A5C2A" w:rsidRPr="003504F4" w:rsidRDefault="001A5C2A" w:rsidP="001A5C2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 основы  ультразвука:  частота  колебаний,  длина волн,  скорость  распространения  в  среде  в  зависимости  от плотности,  упругих  свойств,  температуры.  Амплитуда колебаний,  интенсивность,  мощность  ультразвуковых колебаний. Прямой и обратный пьезоэлектрический эффект. Эффект </w:t>
      </w:r>
      <w:proofErr w:type="spellStart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Допплера</w:t>
      </w:r>
      <w:proofErr w:type="spellEnd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1149" w:rsidRPr="003504F4" w:rsidRDefault="00F51149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F4">
        <w:rPr>
          <w:rFonts w:ascii="Times New Roman" w:hAnsi="Times New Roman" w:cs="Times New Roman"/>
          <w:b/>
          <w:sz w:val="24"/>
          <w:szCs w:val="24"/>
        </w:rPr>
        <w:t xml:space="preserve">Тема № 4: </w:t>
      </w:r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Ультразвуковые методы исследования в кардиологии.</w:t>
      </w:r>
    </w:p>
    <w:p w:rsidR="001A5C2A" w:rsidRPr="003504F4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Ультразвуковая  анатомия  сердца  понятие  об  </w:t>
      </w:r>
      <w:proofErr w:type="gramStart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одномерной</w:t>
      </w:r>
      <w:proofErr w:type="gramEnd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двумерной,  эхокардиографии.  Контрастная  эхокардиография. Подготовка больных к исследованию. Функции медсестры при проведении исследования.</w:t>
      </w:r>
    </w:p>
    <w:p w:rsidR="001A5C2A" w:rsidRPr="003504F4" w:rsidRDefault="001A5C2A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149" w:rsidRPr="003504F4" w:rsidRDefault="00F51149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F4">
        <w:rPr>
          <w:rFonts w:ascii="Times New Roman" w:hAnsi="Times New Roman" w:cs="Times New Roman"/>
          <w:b/>
          <w:sz w:val="24"/>
          <w:szCs w:val="24"/>
        </w:rPr>
        <w:t xml:space="preserve">Тема № 5: </w:t>
      </w:r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Ультразвуковые методы  исследования </w:t>
      </w:r>
      <w:proofErr w:type="spellStart"/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гепатобилиарной</w:t>
      </w:r>
      <w:proofErr w:type="spellEnd"/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системы.</w:t>
      </w:r>
    </w:p>
    <w:p w:rsidR="001A5C2A" w:rsidRPr="003504F4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 органов  брюшной  полости.  Ультразвуковые исследования печени, желчного пузыря, определение моторной функции желчного пузыря.</w:t>
      </w:r>
    </w:p>
    <w:p w:rsidR="001A5C2A" w:rsidRPr="003504F4" w:rsidRDefault="001A5C2A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149" w:rsidRPr="003504F4" w:rsidRDefault="00F51149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F4">
        <w:rPr>
          <w:rFonts w:ascii="Times New Roman" w:hAnsi="Times New Roman" w:cs="Times New Roman"/>
          <w:b/>
          <w:sz w:val="24"/>
          <w:szCs w:val="24"/>
        </w:rPr>
        <w:t xml:space="preserve">Тема № 6: </w:t>
      </w:r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Ультразвуковое исследование селезенки и поджелудочной железы.</w:t>
      </w:r>
    </w:p>
    <w:p w:rsidR="001A5C2A" w:rsidRPr="003504F4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Ультразвуковые  методы  исследования  селезенки  и  поджелудочной железы, подготовка больных к исследованию. Функции медсестры при проведении исследования.</w:t>
      </w:r>
    </w:p>
    <w:p w:rsidR="001A5C2A" w:rsidRPr="003504F4" w:rsidRDefault="001A5C2A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149" w:rsidRPr="003504F4" w:rsidRDefault="00F51149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F4">
        <w:rPr>
          <w:rFonts w:ascii="Times New Roman" w:hAnsi="Times New Roman" w:cs="Times New Roman"/>
          <w:b/>
          <w:sz w:val="24"/>
          <w:szCs w:val="24"/>
        </w:rPr>
        <w:t xml:space="preserve">Тема № 7: </w:t>
      </w:r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Ультразвуковые методы  исследования органов забрюшинного пространства и малого таза.</w:t>
      </w:r>
    </w:p>
    <w:p w:rsidR="001A5C2A" w:rsidRPr="003504F4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Ультразвуковые методы исследования почек, надпочечников, мочевого  пузыря,  предстательной  железы,  определение остаточной  мочи,  подготовка  больных  к  исследованию. Функции  медсестры  при  проведении  исследования. </w:t>
      </w:r>
      <w:proofErr w:type="spellStart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Трансуретральное</w:t>
      </w:r>
      <w:proofErr w:type="spellEnd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трансректальное</w:t>
      </w:r>
      <w:proofErr w:type="spellEnd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исследование, подготовка </w:t>
      </w:r>
      <w:r w:rsidR="006C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аппаратуры, больных.</w:t>
      </w:r>
      <w:r w:rsidR="006C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обработка </w:t>
      </w:r>
      <w:proofErr w:type="spellStart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интраорганных</w:t>
      </w:r>
      <w:proofErr w:type="spellEnd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датчиков.</w:t>
      </w:r>
    </w:p>
    <w:p w:rsidR="001A5C2A" w:rsidRPr="003504F4" w:rsidRDefault="001A5C2A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149" w:rsidRPr="003504F4" w:rsidRDefault="00F51149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F4">
        <w:rPr>
          <w:rFonts w:ascii="Times New Roman" w:hAnsi="Times New Roman" w:cs="Times New Roman"/>
          <w:b/>
          <w:sz w:val="24"/>
          <w:szCs w:val="24"/>
        </w:rPr>
        <w:t xml:space="preserve">Тема № 8: </w:t>
      </w:r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Ультразвуковые исследования гинекологии.</w:t>
      </w:r>
    </w:p>
    <w:p w:rsidR="001A5C2A" w:rsidRPr="003504F4" w:rsidRDefault="001A5C2A" w:rsidP="001A5C2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Анатомия  малого  таза   у  женщин.  Диагностика гинекологических    заболеваний.    </w:t>
      </w:r>
      <w:proofErr w:type="spellStart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Трансвагинальное</w:t>
      </w:r>
      <w:proofErr w:type="spellEnd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исследование, подготовка аппаратуры, специальная обработка </w:t>
      </w:r>
      <w:proofErr w:type="spellStart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трансвагинального</w:t>
      </w:r>
      <w:proofErr w:type="spellEnd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датчика.</w:t>
      </w:r>
    </w:p>
    <w:p w:rsidR="00F51149" w:rsidRPr="003504F4" w:rsidRDefault="00F51149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F4">
        <w:rPr>
          <w:rFonts w:ascii="Times New Roman" w:hAnsi="Times New Roman" w:cs="Times New Roman"/>
          <w:b/>
          <w:sz w:val="24"/>
          <w:szCs w:val="24"/>
        </w:rPr>
        <w:t xml:space="preserve">Тема № 9: </w:t>
      </w:r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Современные аспекты ультразвукового исследования в акушерстве.</w:t>
      </w:r>
    </w:p>
    <w:p w:rsidR="001A5C2A" w:rsidRPr="003504F4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 срока  беременности  и  состояния  плода. </w:t>
      </w:r>
      <w:proofErr w:type="spellStart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Амниоцентез</w:t>
      </w:r>
      <w:proofErr w:type="spellEnd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  контролем  ультразвука.  Функции медицинской сестры. Подготовка беременной к исследованию. Методика проведения исследования.</w:t>
      </w:r>
    </w:p>
    <w:p w:rsidR="001A5C2A" w:rsidRPr="003504F4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149" w:rsidRPr="003504F4" w:rsidRDefault="00F51149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F4">
        <w:rPr>
          <w:rFonts w:ascii="Times New Roman" w:hAnsi="Times New Roman" w:cs="Times New Roman"/>
          <w:b/>
          <w:sz w:val="24"/>
          <w:szCs w:val="24"/>
        </w:rPr>
        <w:t xml:space="preserve">Тема № 10: </w:t>
      </w:r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Ультразвуковая диагностика поверхностных структур</w:t>
      </w:r>
      <w:r w:rsidR="001A5C2A"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A5C2A" w:rsidRPr="003504F4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Ультразвуковые  методы  исследования  щитовидной  железы, молочной  железы,  лимфатических  узлов,  органов  мошонки. Подготовка  больных.  Условия  проведения  исследования. Функции медицинской сестры при проведении исследования.</w:t>
      </w:r>
    </w:p>
    <w:p w:rsidR="001A5C2A" w:rsidRPr="003504F4" w:rsidRDefault="001A5C2A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149" w:rsidRPr="003504F4" w:rsidRDefault="00F51149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F4">
        <w:rPr>
          <w:rFonts w:ascii="Times New Roman" w:hAnsi="Times New Roman" w:cs="Times New Roman"/>
          <w:b/>
          <w:sz w:val="24"/>
          <w:szCs w:val="24"/>
        </w:rPr>
        <w:t xml:space="preserve">Тема № 11: </w:t>
      </w:r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Ультразвуковая диагностика в педиатрии</w:t>
      </w:r>
      <w:r w:rsidR="001A5C2A"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A5C2A" w:rsidRPr="003504F4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 ультразвукового  исследования  у  детей. </w:t>
      </w:r>
      <w:proofErr w:type="spellStart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Нейросонография</w:t>
      </w:r>
      <w:proofErr w:type="spellEnd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  до  3-х  лет. Подготовка  к исследованию.  Методика  исследования.  Функции  медсестры при проведении исследования.</w:t>
      </w:r>
    </w:p>
    <w:p w:rsidR="001A5C2A" w:rsidRPr="003504F4" w:rsidRDefault="001A5C2A" w:rsidP="00F511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51149" w:rsidRPr="003504F4" w:rsidRDefault="00F51149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F4">
        <w:rPr>
          <w:rFonts w:ascii="Times New Roman" w:hAnsi="Times New Roman" w:cs="Times New Roman"/>
          <w:b/>
          <w:sz w:val="24"/>
          <w:szCs w:val="24"/>
        </w:rPr>
        <w:t xml:space="preserve">Тема № 12: </w:t>
      </w:r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Современные аспекты инвазивных методов исследования под контролем ультразвука</w:t>
      </w:r>
      <w:r w:rsidR="001A5C2A"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A5C2A" w:rsidRPr="003504F4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 и  лечебные  вмешательства, применяемые  в полостной хирургии, урологии, гинекологии. Принадлежности манипуляционного  кабинета  и  операционного  стола, подготовка  к  работе,  правила  забора  и  направления пункционного материала на цитологическое и гистологическое исследование.</w:t>
      </w:r>
    </w:p>
    <w:p w:rsidR="001A5C2A" w:rsidRPr="003504F4" w:rsidRDefault="001A5C2A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149" w:rsidRPr="003504F4" w:rsidRDefault="00F51149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F4">
        <w:rPr>
          <w:rFonts w:ascii="Times New Roman" w:hAnsi="Times New Roman" w:cs="Times New Roman"/>
          <w:b/>
          <w:sz w:val="24"/>
          <w:szCs w:val="24"/>
        </w:rPr>
        <w:t xml:space="preserve">Тема № 13: </w:t>
      </w:r>
      <w:proofErr w:type="gramStart"/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Ультразвуковая</w:t>
      </w:r>
      <w:proofErr w:type="gramEnd"/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доплерография</w:t>
      </w:r>
      <w:proofErr w:type="spellEnd"/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сердца и сосудов.</w:t>
      </w:r>
    </w:p>
    <w:p w:rsidR="001A5C2A" w:rsidRPr="003504F4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Допплеровские исследования сердца, периферических сосудов, сосудов брюшной полости. Принципы действия. Понятие об </w:t>
      </w:r>
      <w:proofErr w:type="gramStart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импульсной</w:t>
      </w:r>
      <w:proofErr w:type="gramEnd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энергетической и непрерывной</w:t>
      </w:r>
      <w:r w:rsidR="0035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допплерографии. Характеристика</w:t>
      </w:r>
      <w:r w:rsidR="006C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допплерографии и ее составляющих. Понятие о  </w:t>
      </w:r>
      <w:proofErr w:type="gramStart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цветовом</w:t>
      </w:r>
      <w:proofErr w:type="gramEnd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доплерографическом</w:t>
      </w:r>
      <w:proofErr w:type="spellEnd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кортировании</w:t>
      </w:r>
      <w:proofErr w:type="spellEnd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Подготовка аппаратуры, больных к исследованию. Функции медицинской сестры при проведении исследования.</w:t>
      </w:r>
    </w:p>
    <w:p w:rsidR="001A5C2A" w:rsidRPr="003504F4" w:rsidRDefault="001A5C2A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149" w:rsidRPr="003504F4" w:rsidRDefault="00F51149" w:rsidP="00F511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F4">
        <w:rPr>
          <w:rFonts w:ascii="Times New Roman" w:hAnsi="Times New Roman" w:cs="Times New Roman"/>
          <w:b/>
          <w:sz w:val="24"/>
          <w:szCs w:val="24"/>
        </w:rPr>
        <w:t xml:space="preserve">Тема № 14: </w:t>
      </w:r>
      <w:r w:rsidRPr="0035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медицинская помощь.</w:t>
      </w:r>
    </w:p>
    <w:p w:rsidR="001A5C2A" w:rsidRPr="003504F4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Нормативно-правовая  база  первой  медицинской  помощи. Этапы  умирания.  Признаки  клинической  и  биологической смерти.  Показания  и  противопоказания  к  проведению сердечно-легочной   реанимации.   Техника   проведения искусственной  вентиляции  легких.  Техника  проведения закрытого  массажа  сердца.  Осложнения  при  проведении сердечно-легочной реанимации. Кровотечение.   Классификация   кровотечений   и   их характеристика.    Способы  временного    и  окончательного гемостаза. Иммобилизация.  Виды  </w:t>
      </w:r>
      <w:proofErr w:type="spellStart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иммобилизационных</w:t>
      </w:r>
      <w:proofErr w:type="spellEnd"/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  Первая  помощь  при  переломе  бедра,  голени, </w:t>
      </w:r>
    </w:p>
    <w:p w:rsidR="001A5C2A" w:rsidRDefault="001A5C2A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предплечья,  ключицы,  плеча,  голеностопа.  Правила транспортировки пострадавших.</w:t>
      </w:r>
    </w:p>
    <w:p w:rsidR="00E95AD2" w:rsidRPr="003504F4" w:rsidRDefault="00E95AD2" w:rsidP="001A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BA6" w:rsidRPr="0015667E" w:rsidRDefault="00780C48" w:rsidP="00E95AD2">
      <w:pPr>
        <w:pStyle w:val="a5"/>
        <w:numPr>
          <w:ilvl w:val="0"/>
          <w:numId w:val="2"/>
        </w:num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15667E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15667E" w:rsidRPr="0015667E">
        <w:rPr>
          <w:rFonts w:ascii="Times New Roman" w:hAnsi="Times New Roman" w:cs="Times New Roman"/>
          <w:b/>
          <w:sz w:val="24"/>
          <w:szCs w:val="24"/>
        </w:rPr>
        <w:t>.</w:t>
      </w:r>
    </w:p>
    <w:p w:rsidR="0015667E" w:rsidRPr="0015667E" w:rsidRDefault="0015667E" w:rsidP="0015667E">
      <w:pPr>
        <w:pStyle w:val="a5"/>
        <w:tabs>
          <w:tab w:val="left" w:pos="426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77BA6" w:rsidRPr="006B0750" w:rsidRDefault="0015667E" w:rsidP="0015667E">
      <w:pPr>
        <w:pStyle w:val="a5"/>
        <w:tabs>
          <w:tab w:val="left" w:pos="426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7BA6" w:rsidRPr="006B0750">
        <w:rPr>
          <w:rFonts w:ascii="Times New Roman" w:hAnsi="Times New Roman" w:cs="Times New Roman"/>
          <w:sz w:val="24"/>
          <w:szCs w:val="24"/>
        </w:rPr>
        <w:t>Обучение проводится с применением системы дистанционного обучения,  которая предоставляет неограниченный доступ к электронной информационно</w:t>
      </w:r>
      <w:r w:rsidR="00780C48">
        <w:rPr>
          <w:rFonts w:ascii="Times New Roman" w:hAnsi="Times New Roman" w:cs="Times New Roman"/>
          <w:sz w:val="24"/>
          <w:szCs w:val="24"/>
        </w:rPr>
        <w:t>-</w:t>
      </w:r>
      <w:r w:rsidR="00377BA6" w:rsidRPr="006B0750">
        <w:rPr>
          <w:rFonts w:ascii="Times New Roman" w:hAnsi="Times New Roman" w:cs="Times New Roman"/>
          <w:sz w:val="24"/>
          <w:szCs w:val="24"/>
        </w:rPr>
        <w:t>образовательной среде, электронной библиотеке образовательного учреждения из любой точки, в которой имеется доступ к информационно</w:t>
      </w:r>
      <w:r w:rsidR="00780C48">
        <w:rPr>
          <w:rFonts w:ascii="Times New Roman" w:hAnsi="Times New Roman" w:cs="Times New Roman"/>
          <w:sz w:val="24"/>
          <w:szCs w:val="24"/>
        </w:rPr>
        <w:t>-</w:t>
      </w:r>
      <w:r w:rsidR="00377BA6" w:rsidRPr="006B0750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6B0750" w:rsidRDefault="0015667E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6B0750">
        <w:rPr>
          <w:rFonts w:ascii="Times New Roman" w:hAnsi="Times New Roman" w:cs="Times New Roman"/>
          <w:sz w:val="24"/>
          <w:szCs w:val="24"/>
        </w:rPr>
        <w:t>Электронная информационно</w:t>
      </w:r>
      <w:r w:rsidR="00780C48">
        <w:rPr>
          <w:rFonts w:ascii="Times New Roman" w:hAnsi="Times New Roman" w:cs="Times New Roman"/>
          <w:sz w:val="24"/>
          <w:szCs w:val="24"/>
        </w:rPr>
        <w:t>-</w:t>
      </w:r>
      <w:r w:rsidR="00377BA6" w:rsidRPr="006B0750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6B0750" w:rsidRDefault="000B6341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 к учебным программам</w:t>
      </w:r>
      <w:r w:rsidR="00377BA6" w:rsidRPr="006B0750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6B0750" w:rsidRDefault="00377BA6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6B0750" w:rsidRDefault="00377BA6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>-</w:t>
      </w:r>
      <w:r w:rsidR="000B6341">
        <w:rPr>
          <w:rFonts w:ascii="Times New Roman" w:hAnsi="Times New Roman" w:cs="Times New Roman"/>
          <w:sz w:val="24"/>
          <w:szCs w:val="24"/>
        </w:rPr>
        <w:t xml:space="preserve"> </w:t>
      </w:r>
      <w:r w:rsidRPr="006B0750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6B0750" w:rsidRDefault="00377BA6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6B0750" w:rsidRDefault="00377BA6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6B0750" w:rsidRDefault="00377BA6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</w:t>
      </w:r>
      <w:r w:rsidR="00E7674D">
        <w:rPr>
          <w:rFonts w:ascii="Times New Roman" w:hAnsi="Times New Roman" w:cs="Times New Roman"/>
          <w:sz w:val="24"/>
          <w:szCs w:val="24"/>
        </w:rPr>
        <w:t>ации.</w:t>
      </w:r>
    </w:p>
    <w:p w:rsidR="00D34B59" w:rsidRPr="00CD09CF" w:rsidRDefault="00D34B59" w:rsidP="0030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4B59" w:rsidRPr="0015667E" w:rsidRDefault="00391A93" w:rsidP="00E95AD2">
      <w:pPr>
        <w:pStyle w:val="a5"/>
        <w:numPr>
          <w:ilvl w:val="0"/>
          <w:numId w:val="2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15667E" w:rsidRPr="0015667E" w:rsidRDefault="0015667E" w:rsidP="0015667E">
      <w:pPr>
        <w:pStyle w:val="a5"/>
        <w:tabs>
          <w:tab w:val="left" w:pos="426"/>
        </w:tabs>
        <w:spacing w:after="0" w:line="240" w:lineRule="auto"/>
        <w:ind w:left="90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45510" w:rsidRPr="00145510" w:rsidRDefault="0015667E" w:rsidP="00312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5510"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5510" w:rsidRPr="0031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510"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Ультразвуковая диагностика болезней вен [Текст]</w:t>
      </w:r>
      <w:proofErr w:type="gramStart"/>
      <w:r w:rsidR="00145510"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145510"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 для </w:t>
      </w:r>
      <w:r w:rsidR="00145510"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практикующих врачей / Д. А. Чуриков, А. И. Кириенко. - Москва </w:t>
      </w:r>
      <w:proofErr w:type="gramStart"/>
      <w:r w:rsidR="00145510"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spellStart"/>
      <w:r w:rsidR="00145510"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="00145510"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иттерра</w:t>
      </w:r>
      <w:proofErr w:type="spellEnd"/>
      <w:r w:rsidR="00145510"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2011 - 96 с.</w:t>
      </w:r>
    </w:p>
    <w:p w:rsidR="00145510" w:rsidRPr="003120B2" w:rsidRDefault="00145510" w:rsidP="00312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Ультразвуковая </w:t>
      </w:r>
      <w:proofErr w:type="spellStart"/>
      <w:r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диагностикав</w:t>
      </w:r>
      <w:proofErr w:type="spellEnd"/>
      <w:r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акушерстве</w:t>
      </w:r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гинекологи</w:t>
      </w:r>
      <w:proofErr w:type="gramStart"/>
      <w:r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и[</w:t>
      </w:r>
      <w:proofErr w:type="gramEnd"/>
      <w:r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Текст]:</w:t>
      </w:r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руководство / ред. А. Е. Волк</w:t>
      </w:r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- 4-е изд. - Ростов-на-Дону</w:t>
      </w:r>
      <w:r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Феникс, 2013 - 477 с. - (Медицина).</w:t>
      </w:r>
    </w:p>
    <w:p w:rsidR="00145510" w:rsidRPr="003120B2" w:rsidRDefault="00145510" w:rsidP="003120B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 медицинская  помощь:  учеб.  для  студ.  учреждений  сред.  проф. </w:t>
      </w:r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/ [П.В. </w:t>
      </w:r>
      <w:proofErr w:type="spellStart"/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Глыбочко</w:t>
      </w:r>
      <w:proofErr w:type="spellEnd"/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др.]. –</w:t>
      </w:r>
      <w:r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изд., стер</w:t>
      </w:r>
      <w:proofErr w:type="gramStart"/>
      <w:r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Издательский центр «Академия», 2014. –</w:t>
      </w:r>
      <w:r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>240с.</w:t>
      </w:r>
    </w:p>
    <w:p w:rsidR="00145510" w:rsidRPr="00145510" w:rsidRDefault="00145510" w:rsidP="003120B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Красильникова И.М.  Неотложная доврачебная медицинская помощь: учеб. </w:t>
      </w:r>
      <w:r w:rsidR="009F0691"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/ </w:t>
      </w:r>
      <w:proofErr w:type="spellStart"/>
      <w:r w:rsidR="009F0691"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</w:t>
      </w:r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Красильникова</w:t>
      </w:r>
      <w:proofErr w:type="spellEnd"/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Е.Г. Моисеева. </w:t>
      </w:r>
      <w:proofErr w:type="gramStart"/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>.: ГЭОТАР-</w:t>
      </w:r>
      <w:r w:rsidR="009F0691" w:rsidRPr="0031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Медиа, 2015. –192с.: ил.</w:t>
      </w:r>
    </w:p>
    <w:p w:rsidR="009F0691" w:rsidRDefault="009F0691" w:rsidP="00312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Ультразвуковая диагностика в неотложной детской практике [Текст]</w:t>
      </w:r>
      <w:proofErr w:type="gramStart"/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1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рук-во для врачей / А. Ю. Васильев, Е. Б. </w:t>
      </w:r>
      <w:proofErr w:type="spellStart"/>
      <w:r w:rsidRPr="009F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</w:t>
      </w:r>
      <w:proofErr w:type="spellEnd"/>
      <w:r w:rsidRPr="009F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Москва</w:t>
      </w:r>
      <w:proofErr w:type="gramStart"/>
      <w:r w:rsidRPr="009F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F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2010 - 832 с.</w:t>
      </w:r>
    </w:p>
    <w:p w:rsidR="00E95AD2" w:rsidRDefault="00E95AD2" w:rsidP="00312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95AD2" w:rsidRDefault="00E95AD2" w:rsidP="00E95AD2">
      <w:pPr>
        <w:pStyle w:val="a5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5AD2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E95AD2" w:rsidRDefault="00E95AD2" w:rsidP="00E95A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E95AD2" w:rsidRDefault="00E95AD2" w:rsidP="00E95AD2">
      <w:pPr>
        <w:pStyle w:val="a5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E95AD2" w:rsidRDefault="00E95AD2" w:rsidP="00E95AD2">
      <w:pPr>
        <w:pStyle w:val="a5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E95AD2" w:rsidRDefault="00E95AD2" w:rsidP="00E95AD2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итогового теста</w:t>
      </w:r>
    </w:p>
    <w:p w:rsidR="00E95AD2" w:rsidRDefault="00E95AD2" w:rsidP="00E95AD2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AD2" w:rsidRPr="00F51149" w:rsidRDefault="00E95AD2" w:rsidP="00E95A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D2" w:rsidRPr="00EB3882" w:rsidRDefault="00E95AD2" w:rsidP="00E95AD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Процесс, на котором основано применение ультразвукового метода исследования - это:</w:t>
      </w:r>
    </w:p>
    <w:p w:rsidR="00E95AD2" w:rsidRPr="00EB3882" w:rsidRDefault="00E95AD2" w:rsidP="00E95AD2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визуализация органов и тканей на экране прибора</w:t>
      </w:r>
    </w:p>
    <w:p w:rsidR="00E95AD2" w:rsidRPr="00EB3882" w:rsidRDefault="00E95AD2" w:rsidP="00E95AD2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ультразвука с тканями тела человека</w:t>
      </w:r>
    </w:p>
    <w:p w:rsidR="00E95AD2" w:rsidRPr="00EB3882" w:rsidRDefault="00E95AD2" w:rsidP="00E95AD2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отраженных сигналов</w:t>
      </w:r>
    </w:p>
    <w:p w:rsidR="00E95AD2" w:rsidRPr="00EB3882" w:rsidRDefault="00E95AD2" w:rsidP="00E95AD2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ультразвуковых волн</w:t>
      </w:r>
    </w:p>
    <w:p w:rsidR="00E95AD2" w:rsidRPr="00EB3882" w:rsidRDefault="00E95AD2" w:rsidP="00E95AD2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серошкальное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изображения на экране прибора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Ультразвук - это звук, частота которого не ниже:</w:t>
      </w:r>
    </w:p>
    <w:p w:rsidR="00E95AD2" w:rsidRPr="00EB3882" w:rsidRDefault="00E95AD2" w:rsidP="00E95AD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20000 Гц</w:t>
      </w:r>
    </w:p>
    <w:p w:rsidR="00E95AD2" w:rsidRPr="00EB3882" w:rsidRDefault="00E95AD2" w:rsidP="00E95AD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МГц</w:t>
      </w:r>
    </w:p>
    <w:p w:rsidR="00E95AD2" w:rsidRPr="00EB3882" w:rsidRDefault="00E95AD2" w:rsidP="00E95AD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Гц</w:t>
      </w:r>
    </w:p>
    <w:p w:rsidR="00E95AD2" w:rsidRPr="00EB3882" w:rsidRDefault="00E95AD2" w:rsidP="00E95AD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Гц</w:t>
      </w:r>
    </w:p>
    <w:p w:rsidR="00E95AD2" w:rsidRPr="00EB3882" w:rsidRDefault="00E95AD2" w:rsidP="00E95AD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кГц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3.Звук - это:</w:t>
      </w:r>
    </w:p>
    <w:p w:rsidR="00E95AD2" w:rsidRPr="00EB3882" w:rsidRDefault="00E95AD2" w:rsidP="00E95AD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поперечная волна</w:t>
      </w:r>
    </w:p>
    <w:p w:rsidR="00E95AD2" w:rsidRPr="00EB3882" w:rsidRDefault="00E95AD2" w:rsidP="00E95AD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электромагнитная волна</w:t>
      </w:r>
    </w:p>
    <w:p w:rsidR="00E95AD2" w:rsidRPr="00EB3882" w:rsidRDefault="00E95AD2" w:rsidP="00E95AD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частица</w:t>
      </w:r>
    </w:p>
    <w:p w:rsidR="00E95AD2" w:rsidRPr="00EB3882" w:rsidRDefault="00E95AD2" w:rsidP="00E95AD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фотон</w:t>
      </w:r>
    </w:p>
    <w:p w:rsidR="00E95AD2" w:rsidRPr="00EB3882" w:rsidRDefault="00E95AD2" w:rsidP="00E95AD2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продольная механическая волна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pStyle w:val="questioncontent"/>
        <w:spacing w:before="0" w:beforeAutospacing="0" w:after="0" w:afterAutospacing="0"/>
        <w:rPr>
          <w:color w:val="000000"/>
        </w:rPr>
      </w:pPr>
      <w:r w:rsidRPr="00EB3882">
        <w:rPr>
          <w:color w:val="000000"/>
        </w:rPr>
        <w:t>4. Основой ультразвукового метода исследования является:</w:t>
      </w:r>
    </w:p>
    <w:p w:rsidR="00E95AD2" w:rsidRPr="00EB3882" w:rsidRDefault="00E95AD2" w:rsidP="00E95AD2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визуализация органов и тканей на экране прибора</w:t>
      </w:r>
    </w:p>
    <w:p w:rsidR="00E95AD2" w:rsidRPr="00EB3882" w:rsidRDefault="00E95AD2" w:rsidP="00E95AD2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ультразвука с тканями тела человека </w:t>
      </w:r>
    </w:p>
    <w:p w:rsidR="00E95AD2" w:rsidRPr="00EB3882" w:rsidRDefault="00E95AD2" w:rsidP="00E95AD2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отраженных сигналов</w:t>
      </w:r>
    </w:p>
    <w:p w:rsidR="00E95AD2" w:rsidRPr="00EB3882" w:rsidRDefault="00E95AD2" w:rsidP="00E95AD2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излучение ультразвука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Ультразвук отражается  от границы сред, имеющих различия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E95AD2" w:rsidRPr="00EB3882" w:rsidRDefault="00E95AD2" w:rsidP="00E95AD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плотности</w:t>
      </w:r>
    </w:p>
    <w:p w:rsidR="00E95AD2" w:rsidRPr="00EB3882" w:rsidRDefault="00E95AD2" w:rsidP="00E95AD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акустическом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сопротивлении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5AD2" w:rsidRPr="00EB3882" w:rsidRDefault="00E95AD2" w:rsidP="00E95AD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скорости распространения звука</w:t>
      </w:r>
    </w:p>
    <w:p w:rsidR="00E95AD2" w:rsidRPr="00EB3882" w:rsidRDefault="00E95AD2" w:rsidP="00E95AD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упругости</w:t>
      </w:r>
    </w:p>
    <w:p w:rsidR="00E95AD2" w:rsidRPr="00EB3882" w:rsidRDefault="00E95AD2" w:rsidP="00E95AD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скорости распространения ультразвука и упругости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Осевая разрешающая способность определяется:</w:t>
      </w:r>
    </w:p>
    <w:p w:rsidR="00E95AD2" w:rsidRPr="00EB3882" w:rsidRDefault="00E95AD2" w:rsidP="00E95A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фокусировкой</w:t>
      </w:r>
    </w:p>
    <w:p w:rsidR="00E95AD2" w:rsidRPr="00EB3882" w:rsidRDefault="00E95AD2" w:rsidP="00E95A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расстоянием до объекта</w:t>
      </w:r>
    </w:p>
    <w:p w:rsidR="00E95AD2" w:rsidRPr="00EB3882" w:rsidRDefault="00E95AD2" w:rsidP="00E95A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типом датчика</w:t>
      </w:r>
    </w:p>
    <w:p w:rsidR="00E95AD2" w:rsidRPr="00EB3882" w:rsidRDefault="00E95AD2" w:rsidP="00E95A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числом колебаний в импульсе</w:t>
      </w:r>
    </w:p>
    <w:p w:rsidR="00E95AD2" w:rsidRPr="00EB3882" w:rsidRDefault="00E95AD2" w:rsidP="00E95A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средой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Дистальное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псевдоусиление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эха вызывается:</w:t>
      </w:r>
    </w:p>
    <w:p w:rsidR="00E95AD2" w:rsidRPr="00EB3882" w:rsidRDefault="00E95AD2" w:rsidP="00E95A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отражающей структурой</w:t>
      </w:r>
    </w:p>
    <w:p w:rsidR="00E95AD2" w:rsidRPr="00EB3882" w:rsidRDefault="00E95AD2" w:rsidP="00E95A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поглощающей структурой</w:t>
      </w:r>
    </w:p>
    <w:p w:rsidR="00E95AD2" w:rsidRPr="00EB3882" w:rsidRDefault="00E95AD2" w:rsidP="00E95A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 поглощающей структурой </w:t>
      </w:r>
    </w:p>
    <w:p w:rsidR="00E95AD2" w:rsidRPr="00EB3882" w:rsidRDefault="00E95AD2" w:rsidP="00E95A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ошибкой в определении скорости</w:t>
      </w:r>
    </w:p>
    <w:p w:rsidR="00E95AD2" w:rsidRPr="00EB3882" w:rsidRDefault="00E95AD2" w:rsidP="00E95A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преломлением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Скорость распространения ультразвука в твердых телах выше, чем в жидкостях, т.к. они имеют большую:</w:t>
      </w:r>
    </w:p>
    <w:p w:rsidR="00E95AD2" w:rsidRPr="00EB3882" w:rsidRDefault="00E95AD2" w:rsidP="00E95A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плотность</w:t>
      </w:r>
    </w:p>
    <w:p w:rsidR="00E95AD2" w:rsidRPr="00EB3882" w:rsidRDefault="00E95AD2" w:rsidP="00E95A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упругость </w:t>
      </w:r>
    </w:p>
    <w:p w:rsidR="00E95AD2" w:rsidRPr="00EB3882" w:rsidRDefault="00E95AD2" w:rsidP="00E95A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вязкость</w:t>
      </w:r>
    </w:p>
    <w:p w:rsidR="00E95AD2" w:rsidRPr="00EB3882" w:rsidRDefault="00E95AD2" w:rsidP="00E95A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акустическое сопротивление</w:t>
      </w:r>
    </w:p>
    <w:p w:rsidR="00E95AD2" w:rsidRPr="00EB3882" w:rsidRDefault="00E95AD2" w:rsidP="00E95AD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электрическое сопротивление</w:t>
      </w:r>
    </w:p>
    <w:p w:rsidR="00E95AD2" w:rsidRPr="00EB3882" w:rsidRDefault="00E95AD2" w:rsidP="00E95AD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Эхогенность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щитовидной железы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сопоставима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с: </w:t>
      </w:r>
    </w:p>
    <w:p w:rsidR="00E95AD2" w:rsidRPr="00EB3882" w:rsidRDefault="00E95AD2" w:rsidP="00E95AD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паренхимой почки</w:t>
      </w:r>
    </w:p>
    <w:p w:rsidR="00E95AD2" w:rsidRPr="00EB3882" w:rsidRDefault="00E95AD2" w:rsidP="00E95AD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яичком </w:t>
      </w:r>
    </w:p>
    <w:p w:rsidR="00E95AD2" w:rsidRPr="00EB3882" w:rsidRDefault="00E95AD2" w:rsidP="00E95AD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селезенкой</w:t>
      </w:r>
    </w:p>
    <w:p w:rsidR="00E95AD2" w:rsidRPr="00EB3882" w:rsidRDefault="00E95AD2" w:rsidP="00E95AD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Для ультразвукового исследования щитовидной железы специальная подготовка:</w:t>
      </w:r>
    </w:p>
    <w:p w:rsidR="00E95AD2" w:rsidRPr="00EB3882" w:rsidRDefault="00E95AD2" w:rsidP="00E95AD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</w:t>
      </w:r>
    </w:p>
    <w:p w:rsidR="00E95AD2" w:rsidRPr="00EB3882" w:rsidRDefault="00E95AD2" w:rsidP="00E95AD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требуется</w:t>
      </w: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Для измерения объема щитовидной железы требуется эхограмма:</w:t>
      </w:r>
    </w:p>
    <w:p w:rsidR="00E95AD2" w:rsidRPr="00EB3882" w:rsidRDefault="00E95AD2" w:rsidP="00E95AD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2-х проекциях </w:t>
      </w:r>
    </w:p>
    <w:p w:rsidR="00E95AD2" w:rsidRPr="00EB3882" w:rsidRDefault="00E95AD2" w:rsidP="00E95AD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3-х проекциях </w:t>
      </w:r>
    </w:p>
    <w:p w:rsidR="00E95AD2" w:rsidRPr="00EB3882" w:rsidRDefault="00E95AD2" w:rsidP="00E95AD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1-ой проекции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Для исследования поверхностных структур применяется датчик: </w:t>
      </w:r>
    </w:p>
    <w:p w:rsidR="00E95AD2" w:rsidRPr="00EB3882" w:rsidRDefault="00E95AD2" w:rsidP="00E95AD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секторный</w:t>
      </w:r>
    </w:p>
    <w:p w:rsidR="00E95AD2" w:rsidRPr="00EB3882" w:rsidRDefault="00E95AD2" w:rsidP="00E95AD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конвексный</w:t>
      </w:r>
      <w:proofErr w:type="spellEnd"/>
    </w:p>
    <w:p w:rsidR="00E95AD2" w:rsidRPr="00EB3882" w:rsidRDefault="00E95AD2" w:rsidP="00E95AD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линейный </w:t>
      </w: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Оптимальным для исследования поверхностных структур является датчик:</w:t>
      </w:r>
    </w:p>
    <w:p w:rsidR="00E95AD2" w:rsidRPr="00EB3882" w:rsidRDefault="00E95AD2" w:rsidP="00E95AD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7,5-12 МГц </w:t>
      </w:r>
    </w:p>
    <w:p w:rsidR="00E95AD2" w:rsidRPr="00EB3882" w:rsidRDefault="00E95AD2" w:rsidP="00E95AD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5-7,5 МГц</w:t>
      </w:r>
    </w:p>
    <w:p w:rsidR="00E95AD2" w:rsidRPr="00EB3882" w:rsidRDefault="00E95AD2" w:rsidP="00E95AD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3-5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Мгц</w:t>
      </w:r>
      <w:proofErr w:type="spellEnd"/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14.Какие части щитовидной железы выделяют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исследовании:</w:t>
      </w:r>
    </w:p>
    <w:p w:rsidR="00E95AD2" w:rsidRPr="00EB3882" w:rsidRDefault="00E95AD2" w:rsidP="00E95AD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правая и левая доли</w:t>
      </w:r>
    </w:p>
    <w:p w:rsidR="00E95AD2" w:rsidRPr="00EB3882" w:rsidRDefault="00E95AD2" w:rsidP="00E95AD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правая, левая доли и перешеек </w:t>
      </w:r>
    </w:p>
    <w:p w:rsidR="00E95AD2" w:rsidRPr="00EB3882" w:rsidRDefault="00E95AD2" w:rsidP="00E95AD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перешеек, правая, левая и пирамидальная доли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Какими структурами выглядят кисты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исследовании:</w:t>
      </w:r>
    </w:p>
    <w:p w:rsidR="00E95AD2" w:rsidRPr="00EB3882" w:rsidRDefault="00E95AD2" w:rsidP="00E95AD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анэхогенными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структурами без дистальных эффектов</w:t>
      </w:r>
    </w:p>
    <w:p w:rsidR="00E95AD2" w:rsidRPr="00EB3882" w:rsidRDefault="00E95AD2" w:rsidP="00E95AD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анэхогенными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структурами с дистальным усилением </w:t>
      </w:r>
    </w:p>
    <w:p w:rsidR="00E95AD2" w:rsidRPr="00EB3882" w:rsidRDefault="00E95AD2" w:rsidP="00E95AD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гипоэхогенными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структурами с дистальными тенями</w:t>
      </w:r>
    </w:p>
    <w:p w:rsidR="00E95AD2" w:rsidRPr="00EB3882" w:rsidRDefault="00E95AD2" w:rsidP="00E95AD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эхогенными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структурами с дистальными эффектами типа «хвоста кометы»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Какими структурами выглядят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кальцинаты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исследовании:</w:t>
      </w:r>
    </w:p>
    <w:p w:rsidR="00E95AD2" w:rsidRPr="00EB3882" w:rsidRDefault="00E95AD2" w:rsidP="00E95AD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анэхогенными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структурами без дистальных эффектов</w:t>
      </w:r>
    </w:p>
    <w:p w:rsidR="00E95AD2" w:rsidRPr="00EB3882" w:rsidRDefault="00E95AD2" w:rsidP="00E95AD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анэхогенными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структурами с дистальным усилением </w:t>
      </w:r>
    </w:p>
    <w:p w:rsidR="00E95AD2" w:rsidRPr="00EB3882" w:rsidRDefault="00E95AD2" w:rsidP="00E95AD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гиперэхогенными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структурами с дистальными тенями </w:t>
      </w:r>
    </w:p>
    <w:p w:rsidR="00E95AD2" w:rsidRPr="00EB3882" w:rsidRDefault="00E95AD2" w:rsidP="00E95AD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эхогенными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структурами с дистальными эффектами типа «хвоста кометы»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Требуется ли специальная подготовка для осмотра органов мошонки:</w:t>
      </w:r>
    </w:p>
    <w:p w:rsidR="00E95AD2" w:rsidRPr="00EB3882" w:rsidRDefault="00E95AD2" w:rsidP="00E95AD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E95AD2" w:rsidRPr="00EB3882" w:rsidRDefault="00E95AD2" w:rsidP="00E95AD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нет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Стандартное положение пациентки для осмотра молочных желез:</w:t>
      </w:r>
    </w:p>
    <w:p w:rsidR="00E95AD2" w:rsidRPr="00EB3882" w:rsidRDefault="00E95AD2" w:rsidP="00E95AD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 на спине с поднятыми вверх и заложенными за голову руками </w:t>
      </w:r>
    </w:p>
    <w:p w:rsidR="00E95AD2" w:rsidRPr="00EB3882" w:rsidRDefault="00E95AD2" w:rsidP="00E95AD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 с поднятыми вверх и заложенными за голову руками</w:t>
      </w:r>
    </w:p>
    <w:p w:rsidR="00E95AD2" w:rsidRPr="00EB3882" w:rsidRDefault="00E95AD2" w:rsidP="00E95AD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 на боку с заложенными за голову руками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Требуется ли специальная подготовка для осмотра молочных желез:</w:t>
      </w:r>
    </w:p>
    <w:p w:rsidR="00E95AD2" w:rsidRPr="00EB3882" w:rsidRDefault="00E95AD2" w:rsidP="00E95AD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E95AD2" w:rsidRPr="00EB3882" w:rsidRDefault="00E95AD2" w:rsidP="00E95AD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 какую фазу менструального цикла проводится осмотр молочных желез:</w:t>
      </w:r>
    </w:p>
    <w:p w:rsidR="00E95AD2" w:rsidRPr="00EB3882" w:rsidRDefault="00E95AD2" w:rsidP="00E95AD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 </w:t>
      </w:r>
    </w:p>
    <w:p w:rsidR="00E95AD2" w:rsidRPr="00EB3882" w:rsidRDefault="00E95AD2" w:rsidP="00E95AD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вторую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Кроме деления на квадранты при описании изменений в молочных железах еще принято ориентироваться:</w:t>
      </w:r>
    </w:p>
    <w:p w:rsidR="00E95AD2" w:rsidRPr="00EB3882" w:rsidRDefault="00E95AD2" w:rsidP="00E95AD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верхние и нижние отделы</w:t>
      </w:r>
    </w:p>
    <w:p w:rsidR="00E95AD2" w:rsidRPr="00EB3882" w:rsidRDefault="00E95AD2" w:rsidP="00E95AD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аналогии с цифрами на часовом циферблате </w:t>
      </w:r>
    </w:p>
    <w:p w:rsidR="00E95AD2" w:rsidRPr="00EB3882" w:rsidRDefault="00E95AD2" w:rsidP="00E95AD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отделы между анатомическими границами передней грудной стенки  (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переднеключичный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среднеключичный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переднеподмышечный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Датчики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частоты  используются для  осмотра молочных желез:</w:t>
      </w:r>
    </w:p>
    <w:p w:rsidR="00E95AD2" w:rsidRPr="00EB3882" w:rsidRDefault="00E95AD2" w:rsidP="00E95AD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3,5-5 МГц</w:t>
      </w:r>
    </w:p>
    <w:p w:rsidR="00E95AD2" w:rsidRPr="00EB3882" w:rsidRDefault="00E95AD2" w:rsidP="00E95AD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5-12 МГц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В каком возрасте  УЗИ молочных желез предпочтительнее маммографии:</w:t>
      </w:r>
    </w:p>
    <w:p w:rsidR="00E95AD2" w:rsidRPr="00EB3882" w:rsidRDefault="00E95AD2" w:rsidP="00E95AD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35 лет </w:t>
      </w:r>
    </w:p>
    <w:p w:rsidR="00E95AD2" w:rsidRPr="00EB3882" w:rsidRDefault="00E95AD2" w:rsidP="00E95AD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50 лет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Какая группа лимфатических узлов имеет наибольшее значение  при осмотре молочных желез:</w:t>
      </w:r>
    </w:p>
    <w:p w:rsidR="00E95AD2" w:rsidRPr="00EB3882" w:rsidRDefault="00E95AD2" w:rsidP="00E95AD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надключичные</w:t>
      </w:r>
    </w:p>
    <w:p w:rsidR="00E95AD2" w:rsidRPr="00EB3882" w:rsidRDefault="00E95AD2" w:rsidP="00E95AD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парастернальные</w:t>
      </w:r>
      <w:proofErr w:type="spellEnd"/>
    </w:p>
    <w:p w:rsidR="00E95AD2" w:rsidRPr="00EB3882" w:rsidRDefault="00E95AD2" w:rsidP="00E95AD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аксиллярные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(подмышечные)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Влияет ли фаза менструального цикла на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эхографическую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картину молочных желез:</w:t>
      </w:r>
    </w:p>
    <w:p w:rsidR="00E95AD2" w:rsidRPr="00EB3882" w:rsidRDefault="00E95AD2" w:rsidP="00E95AD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</w:p>
    <w:p w:rsidR="00E95AD2" w:rsidRPr="00EB3882" w:rsidRDefault="00E95AD2" w:rsidP="00E95AD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Какие индексы при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доплерографии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сосудов  имеют наибольшее значение:</w:t>
      </w:r>
    </w:p>
    <w:p w:rsidR="00E95AD2" w:rsidRPr="00EB3882" w:rsidRDefault="00E95AD2" w:rsidP="00E95AD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 резистентности  </w:t>
      </w:r>
    </w:p>
    <w:p w:rsidR="00E95AD2" w:rsidRPr="00EB3882" w:rsidRDefault="00E95AD2" w:rsidP="00E95AD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пульсационный индекс  </w:t>
      </w:r>
    </w:p>
    <w:p w:rsidR="00E95AD2" w:rsidRPr="00EB3882" w:rsidRDefault="00E95AD2" w:rsidP="00E95AD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систоло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-диастолическое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 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В какую фазу менструального цикла предпочтительнее проводить  УЗИ молочных желез:</w:t>
      </w:r>
    </w:p>
    <w:p w:rsidR="00E95AD2" w:rsidRPr="00EB3882" w:rsidRDefault="00E95AD2" w:rsidP="00E95AD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фазу </w:t>
      </w:r>
    </w:p>
    <w:p w:rsidR="00E95AD2" w:rsidRPr="00EB3882" w:rsidRDefault="00E95AD2" w:rsidP="00E95AD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фазу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В составе молочной железы нет ткани:</w:t>
      </w:r>
    </w:p>
    <w:p w:rsidR="00E95AD2" w:rsidRPr="00EB3882" w:rsidRDefault="00E95AD2" w:rsidP="00E95AD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соединительной</w:t>
      </w:r>
    </w:p>
    <w:p w:rsidR="00E95AD2" w:rsidRPr="00EB3882" w:rsidRDefault="00E95AD2" w:rsidP="00E95AD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железистой</w:t>
      </w:r>
    </w:p>
    <w:p w:rsidR="00E95AD2" w:rsidRPr="00EB3882" w:rsidRDefault="00E95AD2" w:rsidP="00E95AD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мышечной </w:t>
      </w:r>
    </w:p>
    <w:p w:rsidR="00E95AD2" w:rsidRPr="00EB3882" w:rsidRDefault="00E95AD2" w:rsidP="00E95AD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жировой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29. Молочные протоки визуализируются при ультразвуковом исследовании в неизменной молочной железе:</w:t>
      </w:r>
    </w:p>
    <w:p w:rsidR="00E95AD2" w:rsidRPr="00EB3882" w:rsidRDefault="00E95AD2" w:rsidP="00E95A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половину менструального цикла</w:t>
      </w:r>
    </w:p>
    <w:p w:rsidR="00E95AD2" w:rsidRPr="00EB3882" w:rsidRDefault="00E95AD2" w:rsidP="00E95A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12-14 дня менструального цикла </w:t>
      </w:r>
    </w:p>
    <w:p w:rsidR="00E95AD2" w:rsidRPr="00EB3882" w:rsidRDefault="00E95AD2" w:rsidP="00E95AD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зависимости от фазы менструального цикла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Может ли проводиться УЗИ у кормящих матерей и беременных женщин:</w:t>
      </w:r>
    </w:p>
    <w:p w:rsidR="00E95AD2" w:rsidRPr="00EB3882" w:rsidRDefault="00E95AD2" w:rsidP="00E95AD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</w:p>
    <w:p w:rsidR="00E95AD2" w:rsidRPr="00EB3882" w:rsidRDefault="00E95AD2" w:rsidP="00E95AD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Сроки первого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скринингового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осмотра беременной женщины:</w:t>
      </w:r>
    </w:p>
    <w:p w:rsidR="00E95AD2" w:rsidRPr="00EB3882" w:rsidRDefault="00E95AD2" w:rsidP="00E95AD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10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AD2" w:rsidRPr="00EB3882" w:rsidRDefault="00E95AD2" w:rsidP="00E95AD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10-14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E95AD2" w:rsidRPr="00EB3882" w:rsidRDefault="00E95AD2" w:rsidP="00E95AD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15-16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Сроки второго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скринингового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осмотра беременной женщины:</w:t>
      </w:r>
    </w:p>
    <w:p w:rsidR="00E95AD2" w:rsidRPr="00EB3882" w:rsidRDefault="00E95AD2" w:rsidP="00E95AD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20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AD2" w:rsidRPr="00EB3882" w:rsidRDefault="00E95AD2" w:rsidP="00E95AD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20-24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E95AD2" w:rsidRPr="00EB3882" w:rsidRDefault="00E95AD2" w:rsidP="00E95AD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Сроки третьего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скринингового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осмотра беременной женщины:</w:t>
      </w:r>
    </w:p>
    <w:p w:rsidR="00E95AD2" w:rsidRPr="00EB3882" w:rsidRDefault="00E95AD2" w:rsidP="00E95AD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30-32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AD2" w:rsidRPr="00EB3882" w:rsidRDefault="00E95AD2" w:rsidP="00E95AD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32-34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E95AD2" w:rsidRPr="00EB3882" w:rsidRDefault="00E95AD2" w:rsidP="00E95AD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 </w:t>
      </w: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Для определения срока беременности обязательны следующие замеры плода:</w:t>
      </w:r>
    </w:p>
    <w:p w:rsidR="00E95AD2" w:rsidRPr="00EB3882" w:rsidRDefault="00E95AD2" w:rsidP="00E95AD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бипариетальный</w:t>
      </w:r>
      <w:proofErr w:type="spell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размер головы (БПР) </w:t>
      </w:r>
    </w:p>
    <w:p w:rsidR="00E95AD2" w:rsidRPr="00EB3882" w:rsidRDefault="00E95AD2" w:rsidP="00E95AD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бедренной кости (ДБ) </w:t>
      </w:r>
    </w:p>
    <w:p w:rsidR="00E95AD2" w:rsidRPr="00EB3882" w:rsidRDefault="00E95AD2" w:rsidP="00E95AD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 брюшной полости (ДБП) </w:t>
      </w:r>
    </w:p>
    <w:p w:rsidR="00E95AD2" w:rsidRPr="00EB3882" w:rsidRDefault="00E95AD2" w:rsidP="00E95AD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стопы (ДС)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При обследовании беременной наполненный мочевой пузырь необходим:</w:t>
      </w:r>
    </w:p>
    <w:p w:rsidR="00E95AD2" w:rsidRPr="00EB3882" w:rsidRDefault="00E95AD2" w:rsidP="00E95AD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триместре </w:t>
      </w:r>
    </w:p>
    <w:p w:rsidR="00E95AD2" w:rsidRPr="00EB3882" w:rsidRDefault="00E95AD2" w:rsidP="00E95AD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триместре</w:t>
      </w:r>
    </w:p>
    <w:p w:rsidR="00E95AD2" w:rsidRPr="00EB3882" w:rsidRDefault="00E95AD2" w:rsidP="00E95AD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триместре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Функциональные обязанности медицинской сестры ультразвукового кабинета  оговорены  в приказе:</w:t>
      </w:r>
    </w:p>
    <w:p w:rsidR="00E95AD2" w:rsidRPr="00EB3882" w:rsidRDefault="00E95AD2" w:rsidP="00E95AD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283</w:t>
      </w:r>
    </w:p>
    <w:p w:rsidR="00E95AD2" w:rsidRPr="00EB3882" w:rsidRDefault="00E95AD2" w:rsidP="00E95AD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132 </w:t>
      </w:r>
    </w:p>
    <w:p w:rsidR="00E95AD2" w:rsidRPr="00EB3882" w:rsidRDefault="00E95AD2" w:rsidP="00E95AD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581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На исследование печени и желчного пузыря отводится:</w:t>
      </w:r>
    </w:p>
    <w:p w:rsidR="00E95AD2" w:rsidRPr="00EB3882" w:rsidRDefault="00E95AD2" w:rsidP="00E95AD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минут</w:t>
      </w:r>
    </w:p>
    <w:p w:rsidR="00E95AD2" w:rsidRPr="00EB3882" w:rsidRDefault="00E95AD2" w:rsidP="00E95AD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минут</w:t>
      </w:r>
    </w:p>
    <w:p w:rsidR="00E95AD2" w:rsidRPr="00EB3882" w:rsidRDefault="00E95AD2" w:rsidP="00E95AD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минут</w:t>
      </w:r>
    </w:p>
    <w:p w:rsidR="00E95AD2" w:rsidRPr="00EB3882" w:rsidRDefault="00E95AD2" w:rsidP="00E95AD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минут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Исследование желчного пузыря и печени составляет:</w:t>
      </w:r>
    </w:p>
    <w:p w:rsidR="00E95AD2" w:rsidRPr="00EB3882" w:rsidRDefault="00E95AD2" w:rsidP="00E95AD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ед.</w:t>
      </w:r>
    </w:p>
    <w:p w:rsidR="00E95AD2" w:rsidRPr="00EB3882" w:rsidRDefault="00E95AD2" w:rsidP="00E95AD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ед. </w:t>
      </w:r>
    </w:p>
    <w:p w:rsidR="00E95AD2" w:rsidRPr="00EB3882" w:rsidRDefault="00E95AD2" w:rsidP="00E95AD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 ед.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На исследование селезенки отводится:</w:t>
      </w:r>
    </w:p>
    <w:p w:rsidR="00E95AD2" w:rsidRPr="00EB3882" w:rsidRDefault="00E95AD2" w:rsidP="00E95A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 минут </w:t>
      </w:r>
    </w:p>
    <w:p w:rsidR="00E95AD2" w:rsidRPr="00EB3882" w:rsidRDefault="00E95AD2" w:rsidP="00E95A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минут</w:t>
      </w:r>
    </w:p>
    <w:p w:rsidR="00E95AD2" w:rsidRPr="00EB3882" w:rsidRDefault="00E95AD2" w:rsidP="00E95AD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минут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Исследование поджелудочной железы составляет:</w:t>
      </w:r>
    </w:p>
    <w:p w:rsidR="00E95AD2" w:rsidRPr="00EB3882" w:rsidRDefault="00E95AD2" w:rsidP="00E95AD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ед. </w:t>
      </w:r>
    </w:p>
    <w:p w:rsidR="00E95AD2" w:rsidRPr="00EB3882" w:rsidRDefault="00E95AD2" w:rsidP="00E95AD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ед.</w:t>
      </w:r>
    </w:p>
    <w:p w:rsidR="00E95AD2" w:rsidRPr="00EB3882" w:rsidRDefault="00E95AD2" w:rsidP="00E95AD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ед.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Исследование почек и надпочечников составляет:</w:t>
      </w:r>
    </w:p>
    <w:p w:rsidR="00E95AD2" w:rsidRPr="00EB3882" w:rsidRDefault="00E95AD2" w:rsidP="00E95AD2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ед. </w:t>
      </w:r>
    </w:p>
    <w:p w:rsidR="00E95AD2" w:rsidRPr="00EB3882" w:rsidRDefault="00E95AD2" w:rsidP="00E95AD2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ед.</w:t>
      </w:r>
    </w:p>
    <w:p w:rsidR="00E95AD2" w:rsidRPr="00EB3882" w:rsidRDefault="00E95AD2" w:rsidP="00E95AD2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ед.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Исследование мочевого пузыря с определением остаточной мочи составляет:</w:t>
      </w:r>
    </w:p>
    <w:p w:rsidR="00E95AD2" w:rsidRPr="00EB3882" w:rsidRDefault="00E95AD2" w:rsidP="00E95AD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ед.</w:t>
      </w:r>
    </w:p>
    <w:p w:rsidR="00E95AD2" w:rsidRPr="00EB3882" w:rsidRDefault="00E95AD2" w:rsidP="00E95AD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ед.</w:t>
      </w:r>
    </w:p>
    <w:p w:rsidR="00E95AD2" w:rsidRPr="00EB3882" w:rsidRDefault="00E95AD2" w:rsidP="00E95AD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 ед. </w:t>
      </w:r>
    </w:p>
    <w:p w:rsidR="00E95AD2" w:rsidRPr="00EB3882" w:rsidRDefault="00E95AD2" w:rsidP="00E95AD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ед.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На исследование гинекологических заболеваний отводится:</w:t>
      </w:r>
    </w:p>
    <w:p w:rsidR="00E95AD2" w:rsidRPr="00EB3882" w:rsidRDefault="00E95AD2" w:rsidP="00E95AD2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минут </w:t>
      </w:r>
    </w:p>
    <w:p w:rsidR="00E95AD2" w:rsidRPr="00EB3882" w:rsidRDefault="00E95AD2" w:rsidP="00E95AD2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минут</w:t>
      </w:r>
    </w:p>
    <w:p w:rsidR="00E95AD2" w:rsidRPr="00EB3882" w:rsidRDefault="00E95AD2" w:rsidP="00E95AD2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минут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Необходимый объем мочевого пузыря при проведении  УЗИ органов малого таза:</w:t>
      </w:r>
    </w:p>
    <w:p w:rsidR="00E95AD2" w:rsidRPr="00EB3882" w:rsidRDefault="00E95AD2" w:rsidP="00E95AD2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300-500 мл </w:t>
      </w:r>
    </w:p>
    <w:p w:rsidR="00E95AD2" w:rsidRPr="00EB3882" w:rsidRDefault="00E95AD2" w:rsidP="00E95AD2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мл</w:t>
      </w:r>
    </w:p>
    <w:p w:rsidR="00E95AD2" w:rsidRPr="00EB3882" w:rsidRDefault="00E95AD2" w:rsidP="00E95AD2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литр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При  УЗИ матки проводятся замеры:</w:t>
      </w:r>
    </w:p>
    <w:p w:rsidR="00E95AD2" w:rsidRPr="00EB3882" w:rsidRDefault="00E95AD2" w:rsidP="00E95AD2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 матки </w:t>
      </w:r>
    </w:p>
    <w:p w:rsidR="00E95AD2" w:rsidRPr="00EB3882" w:rsidRDefault="00E95AD2" w:rsidP="00E95AD2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шейки матки</w:t>
      </w:r>
    </w:p>
    <w:p w:rsidR="00E95AD2" w:rsidRPr="00EB3882" w:rsidRDefault="00E95AD2" w:rsidP="00E95AD2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 и шейки матки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Для ультразвукового исследования органов малого таза  требуется:</w:t>
      </w:r>
    </w:p>
    <w:p w:rsidR="00E95AD2" w:rsidRPr="00EB3882" w:rsidRDefault="00E95AD2" w:rsidP="00E95AD2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наполненный мочевой пузырь </w:t>
      </w:r>
    </w:p>
    <w:p w:rsidR="00E95AD2" w:rsidRPr="00EB3882" w:rsidRDefault="00E95AD2" w:rsidP="00E95AD2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ферментативных препаратов</w:t>
      </w:r>
    </w:p>
    <w:p w:rsidR="00E95AD2" w:rsidRPr="00EB3882" w:rsidRDefault="00E95AD2" w:rsidP="00E95AD2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диета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Для исследования структур сердца применяется датчик:</w:t>
      </w:r>
    </w:p>
    <w:p w:rsidR="00E95AD2" w:rsidRPr="00EB3882" w:rsidRDefault="00E95AD2" w:rsidP="00E95AD2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линейный</w:t>
      </w:r>
    </w:p>
    <w:p w:rsidR="00E95AD2" w:rsidRPr="00EB3882" w:rsidRDefault="00E95AD2" w:rsidP="00E95AD2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секторный </w:t>
      </w:r>
    </w:p>
    <w:p w:rsidR="00E95AD2" w:rsidRPr="00EB3882" w:rsidRDefault="00E95AD2" w:rsidP="00E95AD2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конвексный</w:t>
      </w:r>
      <w:proofErr w:type="spellEnd"/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Положение больного при проведении эхограммы сердца чаще всего:</w:t>
      </w:r>
    </w:p>
    <w:p w:rsidR="00E95AD2" w:rsidRPr="00EB3882" w:rsidRDefault="00E95AD2" w:rsidP="00E95AD2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спине </w:t>
      </w:r>
    </w:p>
    <w:p w:rsidR="00E95AD2" w:rsidRPr="00EB3882" w:rsidRDefault="00E95AD2" w:rsidP="00E95AD2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левом боку </w:t>
      </w:r>
    </w:p>
    <w:p w:rsidR="00E95AD2" w:rsidRPr="00EB3882" w:rsidRDefault="00E95AD2" w:rsidP="00E95AD2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правом боку</w:t>
      </w:r>
    </w:p>
    <w:p w:rsidR="00E95AD2" w:rsidRPr="00EB3882" w:rsidRDefault="00E95AD2" w:rsidP="00E95AD2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Для проведения успешного ультразвукового исследования сердца создание:</w:t>
      </w:r>
    </w:p>
    <w:p w:rsidR="00E95AD2" w:rsidRPr="00EB3882" w:rsidRDefault="00E95AD2" w:rsidP="00E95AD2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плотного соприкосновения</w:t>
      </w:r>
    </w:p>
    <w:p w:rsidR="00E95AD2" w:rsidRPr="00EB3882" w:rsidRDefault="00E95AD2" w:rsidP="00E95AD2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соприкосновения безвоздушного 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50. Анатомически в сердце различают:</w:t>
      </w:r>
    </w:p>
    <w:p w:rsidR="00E95AD2" w:rsidRPr="00EB3882" w:rsidRDefault="00E95AD2" w:rsidP="00E95AD2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камеры </w:t>
      </w:r>
    </w:p>
    <w:p w:rsidR="00E95AD2" w:rsidRPr="00EB3882" w:rsidRDefault="00E95AD2" w:rsidP="00E95AD2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камеры</w:t>
      </w:r>
    </w:p>
    <w:p w:rsidR="00E95AD2" w:rsidRPr="00EB3882" w:rsidRDefault="00E95AD2" w:rsidP="00E95AD2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камеры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Генеральная уборка кабинета УЗИ должна проводиться не реже: </w:t>
      </w:r>
    </w:p>
    <w:p w:rsidR="00E95AD2" w:rsidRPr="00EB3882" w:rsidRDefault="00E95AD2" w:rsidP="00E95AD2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квартал</w:t>
      </w:r>
    </w:p>
    <w:p w:rsidR="00E95AD2" w:rsidRPr="00EB3882" w:rsidRDefault="00E95AD2" w:rsidP="00E95AD2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месяц </w:t>
      </w:r>
    </w:p>
    <w:p w:rsidR="00E95AD2" w:rsidRPr="00EB3882" w:rsidRDefault="00E95AD2" w:rsidP="00E95AD2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раза в месяц</w:t>
      </w:r>
    </w:p>
    <w:p w:rsidR="00E95AD2" w:rsidRPr="00EB3882" w:rsidRDefault="00E95AD2" w:rsidP="00E95AD2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неделю</w:t>
      </w: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AD2" w:rsidRPr="00EB3882" w:rsidRDefault="00E95AD2" w:rsidP="00E9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52. К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отходам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класса относятся  использованные одноразовые инструменты и использованный  перевязочный материал:</w:t>
      </w:r>
    </w:p>
    <w:p w:rsidR="00E95AD2" w:rsidRPr="00EB3882" w:rsidRDefault="00E95AD2" w:rsidP="00E95AD2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(неопасные)</w:t>
      </w:r>
    </w:p>
    <w:p w:rsidR="00E95AD2" w:rsidRPr="00EB3882" w:rsidRDefault="00E95AD2" w:rsidP="00E95AD2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(опасные) </w:t>
      </w:r>
    </w:p>
    <w:p w:rsidR="00E95AD2" w:rsidRPr="00EB3882" w:rsidRDefault="00E95AD2" w:rsidP="00E95AD2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(чрезвычайно опасные)</w:t>
      </w:r>
    </w:p>
    <w:p w:rsidR="00E95AD2" w:rsidRPr="00EB3882" w:rsidRDefault="00E95AD2" w:rsidP="00E95AD2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Г (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близкие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промышленным)</w:t>
      </w:r>
    </w:p>
    <w:p w:rsidR="00E95AD2" w:rsidRPr="00EB3882" w:rsidRDefault="00E95AD2" w:rsidP="00E95AD2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(радиоактивные)</w:t>
      </w:r>
    </w:p>
    <w:p w:rsidR="00E95AD2" w:rsidRPr="00F51149" w:rsidRDefault="00E95AD2" w:rsidP="00E95A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B2" w:rsidRPr="009F0691" w:rsidRDefault="003120B2" w:rsidP="00312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BA6" w:rsidRPr="0015667E" w:rsidRDefault="00377BA6" w:rsidP="00E95AD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67E">
        <w:rPr>
          <w:rFonts w:ascii="Times New Roman" w:hAnsi="Times New Roman" w:cs="Times New Roman"/>
          <w:b/>
          <w:sz w:val="24"/>
          <w:szCs w:val="24"/>
        </w:rPr>
        <w:t>Оценка</w:t>
      </w:r>
      <w:r w:rsidR="000B360D" w:rsidRPr="00156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67E">
        <w:rPr>
          <w:rFonts w:ascii="Times New Roman" w:hAnsi="Times New Roman" w:cs="Times New Roman"/>
          <w:b/>
          <w:sz w:val="24"/>
          <w:szCs w:val="24"/>
        </w:rPr>
        <w:t xml:space="preserve"> качества освоения программы</w:t>
      </w:r>
    </w:p>
    <w:p w:rsidR="0015667E" w:rsidRPr="0015667E" w:rsidRDefault="0015667E" w:rsidP="0015667E">
      <w:pPr>
        <w:pStyle w:val="a5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77BA6" w:rsidRPr="006B0750" w:rsidRDefault="00377BA6" w:rsidP="0015667E">
      <w:pPr>
        <w:pStyle w:val="a5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377BA6" w:rsidRPr="006B0750" w:rsidRDefault="00377BA6" w:rsidP="0015667E">
      <w:pPr>
        <w:pStyle w:val="a5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377BA6" w:rsidRPr="006B0750" w:rsidRDefault="00377BA6" w:rsidP="00306F2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377BA6" w:rsidRPr="00E95AD2" w:rsidRDefault="00377BA6" w:rsidP="00E95AD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5AD2">
        <w:rPr>
          <w:rFonts w:ascii="Times New Roman" w:hAnsi="Times New Roman" w:cs="Times New Roman"/>
          <w:b/>
          <w:sz w:val="24"/>
          <w:szCs w:val="24"/>
        </w:rPr>
        <w:t>Составители  программы:</w:t>
      </w:r>
      <w:r w:rsidR="003F779D" w:rsidRPr="00E95A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77BA6" w:rsidRPr="00E95AD2" w:rsidSect="00306F27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738"/>
    <w:multiLevelType w:val="hybridMultilevel"/>
    <w:tmpl w:val="F7D4096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D2801"/>
    <w:multiLevelType w:val="multilevel"/>
    <w:tmpl w:val="C2F2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F301D"/>
    <w:multiLevelType w:val="hybridMultilevel"/>
    <w:tmpl w:val="027A46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121718"/>
    <w:multiLevelType w:val="hybridMultilevel"/>
    <w:tmpl w:val="50F2C0E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53396F"/>
    <w:multiLevelType w:val="hybridMultilevel"/>
    <w:tmpl w:val="3AAAF8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155EF6"/>
    <w:multiLevelType w:val="hybridMultilevel"/>
    <w:tmpl w:val="B0147BA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753BC2"/>
    <w:multiLevelType w:val="hybridMultilevel"/>
    <w:tmpl w:val="859C22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3452A8"/>
    <w:multiLevelType w:val="hybridMultilevel"/>
    <w:tmpl w:val="5C56B01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6843C6"/>
    <w:multiLevelType w:val="hybridMultilevel"/>
    <w:tmpl w:val="7C7AF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773B1C"/>
    <w:multiLevelType w:val="hybridMultilevel"/>
    <w:tmpl w:val="E834ACD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8262FF"/>
    <w:multiLevelType w:val="hybridMultilevel"/>
    <w:tmpl w:val="93326F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7916B1"/>
    <w:multiLevelType w:val="hybridMultilevel"/>
    <w:tmpl w:val="9752CC5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803D3B"/>
    <w:multiLevelType w:val="hybridMultilevel"/>
    <w:tmpl w:val="962A320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FF3244"/>
    <w:multiLevelType w:val="hybridMultilevel"/>
    <w:tmpl w:val="51743B8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89350D"/>
    <w:multiLevelType w:val="hybridMultilevel"/>
    <w:tmpl w:val="EB7A5F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EE7DFA"/>
    <w:multiLevelType w:val="hybridMultilevel"/>
    <w:tmpl w:val="8C44B3A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92597F"/>
    <w:multiLevelType w:val="hybridMultilevel"/>
    <w:tmpl w:val="66A2AC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86E59"/>
    <w:multiLevelType w:val="hybridMultilevel"/>
    <w:tmpl w:val="1AC2F4B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C33B11"/>
    <w:multiLevelType w:val="hybridMultilevel"/>
    <w:tmpl w:val="8C005B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6C141F"/>
    <w:multiLevelType w:val="multilevel"/>
    <w:tmpl w:val="7DB657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0">
    <w:nsid w:val="308A5243"/>
    <w:multiLevelType w:val="hybridMultilevel"/>
    <w:tmpl w:val="586A35F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1470C7"/>
    <w:multiLevelType w:val="hybridMultilevel"/>
    <w:tmpl w:val="8F4E50C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543A5B"/>
    <w:multiLevelType w:val="hybridMultilevel"/>
    <w:tmpl w:val="02D4D1C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6C3AC5"/>
    <w:multiLevelType w:val="hybridMultilevel"/>
    <w:tmpl w:val="C6F083B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407887"/>
    <w:multiLevelType w:val="hybridMultilevel"/>
    <w:tmpl w:val="50D45DB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7861CA"/>
    <w:multiLevelType w:val="hybridMultilevel"/>
    <w:tmpl w:val="AD7855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F4753B"/>
    <w:multiLevelType w:val="hybridMultilevel"/>
    <w:tmpl w:val="5B1813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197C00"/>
    <w:multiLevelType w:val="hybridMultilevel"/>
    <w:tmpl w:val="9C6EA7B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BF5B2C"/>
    <w:multiLevelType w:val="hybridMultilevel"/>
    <w:tmpl w:val="ED2AF5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903981"/>
    <w:multiLevelType w:val="hybridMultilevel"/>
    <w:tmpl w:val="75D882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2D21AD"/>
    <w:multiLevelType w:val="hybridMultilevel"/>
    <w:tmpl w:val="254AF40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977575"/>
    <w:multiLevelType w:val="hybridMultilevel"/>
    <w:tmpl w:val="CF80F1E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813ADD"/>
    <w:multiLevelType w:val="hybridMultilevel"/>
    <w:tmpl w:val="C4E410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1B66AA"/>
    <w:multiLevelType w:val="hybridMultilevel"/>
    <w:tmpl w:val="8B76980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1D53E3"/>
    <w:multiLevelType w:val="hybridMultilevel"/>
    <w:tmpl w:val="55C25C0A"/>
    <w:lvl w:ilvl="0" w:tplc="4D923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4F5891"/>
    <w:multiLevelType w:val="hybridMultilevel"/>
    <w:tmpl w:val="FEBC3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8548AC"/>
    <w:multiLevelType w:val="hybridMultilevel"/>
    <w:tmpl w:val="4E14EC0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D841A8"/>
    <w:multiLevelType w:val="hybridMultilevel"/>
    <w:tmpl w:val="1B76EF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DF42765"/>
    <w:multiLevelType w:val="hybridMultilevel"/>
    <w:tmpl w:val="1332A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A777D3"/>
    <w:multiLevelType w:val="hybridMultilevel"/>
    <w:tmpl w:val="6A78F3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EF477DE"/>
    <w:multiLevelType w:val="hybridMultilevel"/>
    <w:tmpl w:val="B492F5D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34341AB"/>
    <w:multiLevelType w:val="hybridMultilevel"/>
    <w:tmpl w:val="E0A0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AE11EC"/>
    <w:multiLevelType w:val="hybridMultilevel"/>
    <w:tmpl w:val="8A1A78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6EB0DAE"/>
    <w:multiLevelType w:val="hybridMultilevel"/>
    <w:tmpl w:val="EFE262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8E727FE"/>
    <w:multiLevelType w:val="hybridMultilevel"/>
    <w:tmpl w:val="F8AEDA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9012B29"/>
    <w:multiLevelType w:val="hybridMultilevel"/>
    <w:tmpl w:val="F1B691C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BF5575A"/>
    <w:multiLevelType w:val="hybridMultilevel"/>
    <w:tmpl w:val="CB180DE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E11415D"/>
    <w:multiLevelType w:val="hybridMultilevel"/>
    <w:tmpl w:val="96B08D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11F72E7"/>
    <w:multiLevelType w:val="hybridMultilevel"/>
    <w:tmpl w:val="B11028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1767F1E"/>
    <w:multiLevelType w:val="hybridMultilevel"/>
    <w:tmpl w:val="CFC0A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31094D"/>
    <w:multiLevelType w:val="hybridMultilevel"/>
    <w:tmpl w:val="17FA2C7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66F6079"/>
    <w:multiLevelType w:val="hybridMultilevel"/>
    <w:tmpl w:val="A0D8E7E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77E7CA5"/>
    <w:multiLevelType w:val="hybridMultilevel"/>
    <w:tmpl w:val="53A693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91C7AE8"/>
    <w:multiLevelType w:val="hybridMultilevel"/>
    <w:tmpl w:val="E43C4D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CB56F7F"/>
    <w:multiLevelType w:val="hybridMultilevel"/>
    <w:tmpl w:val="6A362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10"/>
  </w:num>
  <w:num w:numId="4">
    <w:abstractNumId w:val="1"/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0"/>
  </w:num>
  <w:num w:numId="7">
    <w:abstractNumId w:val="35"/>
  </w:num>
  <w:num w:numId="8">
    <w:abstractNumId w:val="38"/>
  </w:num>
  <w:num w:numId="9">
    <w:abstractNumId w:val="54"/>
  </w:num>
  <w:num w:numId="10">
    <w:abstractNumId w:val="41"/>
  </w:num>
  <w:num w:numId="11">
    <w:abstractNumId w:val="32"/>
  </w:num>
  <w:num w:numId="12">
    <w:abstractNumId w:val="47"/>
  </w:num>
  <w:num w:numId="13">
    <w:abstractNumId w:val="49"/>
  </w:num>
  <w:num w:numId="14">
    <w:abstractNumId w:val="43"/>
  </w:num>
  <w:num w:numId="15">
    <w:abstractNumId w:val="20"/>
  </w:num>
  <w:num w:numId="16">
    <w:abstractNumId w:val="37"/>
  </w:num>
  <w:num w:numId="17">
    <w:abstractNumId w:val="14"/>
  </w:num>
  <w:num w:numId="18">
    <w:abstractNumId w:val="21"/>
  </w:num>
  <w:num w:numId="19">
    <w:abstractNumId w:val="26"/>
  </w:num>
  <w:num w:numId="20">
    <w:abstractNumId w:val="12"/>
  </w:num>
  <w:num w:numId="21">
    <w:abstractNumId w:val="4"/>
  </w:num>
  <w:num w:numId="22">
    <w:abstractNumId w:val="30"/>
  </w:num>
  <w:num w:numId="23">
    <w:abstractNumId w:val="11"/>
  </w:num>
  <w:num w:numId="24">
    <w:abstractNumId w:val="42"/>
  </w:num>
  <w:num w:numId="25">
    <w:abstractNumId w:val="0"/>
  </w:num>
  <w:num w:numId="26">
    <w:abstractNumId w:val="18"/>
  </w:num>
  <w:num w:numId="27">
    <w:abstractNumId w:val="46"/>
  </w:num>
  <w:num w:numId="28">
    <w:abstractNumId w:val="39"/>
  </w:num>
  <w:num w:numId="29">
    <w:abstractNumId w:val="27"/>
  </w:num>
  <w:num w:numId="30">
    <w:abstractNumId w:val="44"/>
  </w:num>
  <w:num w:numId="31">
    <w:abstractNumId w:val="23"/>
  </w:num>
  <w:num w:numId="32">
    <w:abstractNumId w:val="13"/>
  </w:num>
  <w:num w:numId="33">
    <w:abstractNumId w:val="15"/>
  </w:num>
  <w:num w:numId="34">
    <w:abstractNumId w:val="7"/>
  </w:num>
  <w:num w:numId="35">
    <w:abstractNumId w:val="33"/>
  </w:num>
  <w:num w:numId="36">
    <w:abstractNumId w:val="51"/>
  </w:num>
  <w:num w:numId="37">
    <w:abstractNumId w:val="3"/>
  </w:num>
  <w:num w:numId="38">
    <w:abstractNumId w:val="24"/>
  </w:num>
  <w:num w:numId="39">
    <w:abstractNumId w:val="16"/>
  </w:num>
  <w:num w:numId="40">
    <w:abstractNumId w:val="45"/>
  </w:num>
  <w:num w:numId="41">
    <w:abstractNumId w:val="29"/>
  </w:num>
  <w:num w:numId="42">
    <w:abstractNumId w:val="28"/>
  </w:num>
  <w:num w:numId="43">
    <w:abstractNumId w:val="25"/>
  </w:num>
  <w:num w:numId="44">
    <w:abstractNumId w:val="50"/>
  </w:num>
  <w:num w:numId="45">
    <w:abstractNumId w:val="53"/>
  </w:num>
  <w:num w:numId="46">
    <w:abstractNumId w:val="52"/>
  </w:num>
  <w:num w:numId="47">
    <w:abstractNumId w:val="22"/>
  </w:num>
  <w:num w:numId="48">
    <w:abstractNumId w:val="6"/>
  </w:num>
  <w:num w:numId="49">
    <w:abstractNumId w:val="48"/>
  </w:num>
  <w:num w:numId="50">
    <w:abstractNumId w:val="2"/>
  </w:num>
  <w:num w:numId="51">
    <w:abstractNumId w:val="17"/>
  </w:num>
  <w:num w:numId="52">
    <w:abstractNumId w:val="9"/>
  </w:num>
  <w:num w:numId="53">
    <w:abstractNumId w:val="36"/>
  </w:num>
  <w:num w:numId="54">
    <w:abstractNumId w:val="8"/>
  </w:num>
  <w:num w:numId="55">
    <w:abstractNumId w:val="5"/>
  </w:num>
  <w:num w:numId="56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37D79"/>
    <w:rsid w:val="00043043"/>
    <w:rsid w:val="0007389A"/>
    <w:rsid w:val="000749C5"/>
    <w:rsid w:val="00076FAB"/>
    <w:rsid w:val="000B360D"/>
    <w:rsid w:val="000B6341"/>
    <w:rsid w:val="000C788F"/>
    <w:rsid w:val="001231B0"/>
    <w:rsid w:val="00145510"/>
    <w:rsid w:val="0015667E"/>
    <w:rsid w:val="001661C6"/>
    <w:rsid w:val="00192BAC"/>
    <w:rsid w:val="001A3D14"/>
    <w:rsid w:val="001A5C2A"/>
    <w:rsid w:val="002617FE"/>
    <w:rsid w:val="00263277"/>
    <w:rsid w:val="002928D2"/>
    <w:rsid w:val="002E4CAF"/>
    <w:rsid w:val="002E6186"/>
    <w:rsid w:val="002F240A"/>
    <w:rsid w:val="00306F27"/>
    <w:rsid w:val="003120B2"/>
    <w:rsid w:val="00334DAE"/>
    <w:rsid w:val="00337320"/>
    <w:rsid w:val="003504F4"/>
    <w:rsid w:val="00354953"/>
    <w:rsid w:val="00377BA6"/>
    <w:rsid w:val="00391A93"/>
    <w:rsid w:val="003943DD"/>
    <w:rsid w:val="003F779D"/>
    <w:rsid w:val="004174BB"/>
    <w:rsid w:val="00424F97"/>
    <w:rsid w:val="00490460"/>
    <w:rsid w:val="004923AA"/>
    <w:rsid w:val="0049616D"/>
    <w:rsid w:val="004A1C22"/>
    <w:rsid w:val="005024AA"/>
    <w:rsid w:val="00504306"/>
    <w:rsid w:val="005446B6"/>
    <w:rsid w:val="005A2DBC"/>
    <w:rsid w:val="005E47FE"/>
    <w:rsid w:val="00682CA5"/>
    <w:rsid w:val="006C2407"/>
    <w:rsid w:val="006C4806"/>
    <w:rsid w:val="006E3698"/>
    <w:rsid w:val="006E3930"/>
    <w:rsid w:val="006F1FBE"/>
    <w:rsid w:val="007075E8"/>
    <w:rsid w:val="00780C48"/>
    <w:rsid w:val="007B701E"/>
    <w:rsid w:val="007F1A33"/>
    <w:rsid w:val="00813AF6"/>
    <w:rsid w:val="00876D7D"/>
    <w:rsid w:val="0089657C"/>
    <w:rsid w:val="008D22FA"/>
    <w:rsid w:val="008E6EBF"/>
    <w:rsid w:val="008F673F"/>
    <w:rsid w:val="00920E10"/>
    <w:rsid w:val="00933F3E"/>
    <w:rsid w:val="00992325"/>
    <w:rsid w:val="009F0691"/>
    <w:rsid w:val="00A43536"/>
    <w:rsid w:val="00A672F8"/>
    <w:rsid w:val="00AE18FC"/>
    <w:rsid w:val="00AE270D"/>
    <w:rsid w:val="00B81B4B"/>
    <w:rsid w:val="00B83954"/>
    <w:rsid w:val="00BE3DC1"/>
    <w:rsid w:val="00C61FCD"/>
    <w:rsid w:val="00C83BAB"/>
    <w:rsid w:val="00CC414E"/>
    <w:rsid w:val="00CD09CF"/>
    <w:rsid w:val="00CE0E6C"/>
    <w:rsid w:val="00D230BA"/>
    <w:rsid w:val="00D33213"/>
    <w:rsid w:val="00D34B59"/>
    <w:rsid w:val="00D544E7"/>
    <w:rsid w:val="00DC2596"/>
    <w:rsid w:val="00DC7741"/>
    <w:rsid w:val="00E7674D"/>
    <w:rsid w:val="00E95AD2"/>
    <w:rsid w:val="00E96656"/>
    <w:rsid w:val="00EB3882"/>
    <w:rsid w:val="00EF4AD8"/>
    <w:rsid w:val="00F241B8"/>
    <w:rsid w:val="00F51149"/>
    <w:rsid w:val="00F73BE1"/>
    <w:rsid w:val="00F93E5A"/>
    <w:rsid w:val="00FA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C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741"/>
    <w:rPr>
      <w:rFonts w:ascii="Tahoma" w:hAnsi="Tahoma" w:cs="Tahoma"/>
      <w:sz w:val="16"/>
      <w:szCs w:val="16"/>
    </w:rPr>
  </w:style>
  <w:style w:type="paragraph" w:customStyle="1" w:styleId="questioncontent">
    <w:name w:val="questioncontent"/>
    <w:basedOn w:val="a"/>
    <w:rsid w:val="008E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property">
    <w:name w:val="questionproperty"/>
    <w:basedOn w:val="a0"/>
    <w:rsid w:val="008D2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120D-79BE-437A-B6E0-2F2C00DC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12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32</cp:revision>
  <cp:lastPrinted>2020-01-30T07:07:00Z</cp:lastPrinted>
  <dcterms:created xsi:type="dcterms:W3CDTF">2020-08-18T13:36:00Z</dcterms:created>
  <dcterms:modified xsi:type="dcterms:W3CDTF">2020-11-12T19:33:00Z</dcterms:modified>
</cp:coreProperties>
</file>